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A94EF" w14:textId="77777777" w:rsidR="003D01A2" w:rsidRDefault="003D01A2">
      <w:pPr>
        <w:pStyle w:val="Name"/>
      </w:pPr>
      <w:r>
        <w:t>Bishop Fla</w:t>
      </w:r>
      <w:r w:rsidR="00B37A88">
        <w:t>nvis Josephus (Joey) Johnson, II</w:t>
      </w:r>
      <w:r>
        <w:t>, D.D.</w:t>
      </w:r>
    </w:p>
    <w:p w14:paraId="2A506D51" w14:textId="77777777" w:rsidR="003D01A2" w:rsidRDefault="003D01A2">
      <w:pPr>
        <w:pStyle w:val="Address"/>
      </w:pPr>
      <w:r>
        <w:t>The House of the Lord</w:t>
      </w:r>
    </w:p>
    <w:p w14:paraId="6A7E9224" w14:textId="77777777" w:rsidR="003D01A2" w:rsidRDefault="003D01A2">
      <w:pPr>
        <w:pStyle w:val="Address"/>
      </w:pPr>
      <w:smartTag w:uri="urn:schemas-microsoft-com:office:smarttags" w:element="Street">
        <w:smartTag w:uri="urn:schemas-microsoft-com:office:smarttags" w:element="address">
          <w:r>
            <w:t>1650 Diagonal Road</w:t>
          </w:r>
        </w:smartTag>
      </w:smartTag>
    </w:p>
    <w:p w14:paraId="14B9677E" w14:textId="77777777" w:rsidR="003D01A2" w:rsidRDefault="003D01A2">
      <w:pPr>
        <w:pStyle w:val="Address"/>
      </w:pPr>
      <w:smartTag w:uri="urn:schemas-microsoft-com:office:smarttags" w:element="place">
        <w:smartTag w:uri="urn:schemas-microsoft-com:office:smarttags" w:element="City">
          <w:r>
            <w:t>Akron</w:t>
          </w:r>
        </w:smartTag>
        <w:r>
          <w:t xml:space="preserve">, </w:t>
        </w:r>
        <w:smartTag w:uri="urn:schemas-microsoft-com:office:smarttags" w:element="State">
          <w:r>
            <w:t>Ohio</w:t>
          </w:r>
        </w:smartTag>
        <w:r>
          <w:t xml:space="preserve">  </w:t>
        </w:r>
        <w:smartTag w:uri="urn:schemas-microsoft-com:office:smarttags" w:element="PostalCode">
          <w:r>
            <w:t>44320</w:t>
          </w:r>
        </w:smartTag>
      </w:smartTag>
    </w:p>
    <w:p w14:paraId="27C3FC48" w14:textId="77777777" w:rsidR="003D01A2" w:rsidRDefault="003D01A2">
      <w:pPr>
        <w:pStyle w:val="Address"/>
      </w:pPr>
      <w:r>
        <w:t>330-864-9073 (W) 330-836-7350 (H)</w:t>
      </w:r>
    </w:p>
    <w:p w14:paraId="24B20FC7" w14:textId="77777777" w:rsidR="003D01A2" w:rsidRDefault="003D01A2">
      <w:pPr>
        <w:pStyle w:val="Address"/>
      </w:pPr>
    </w:p>
    <w:p w14:paraId="5E1412EB" w14:textId="77777777" w:rsidR="003D01A2" w:rsidRDefault="003D01A2">
      <w:pPr>
        <w:pStyle w:val="SectionTitle"/>
      </w:pPr>
      <w:r>
        <w:t>Functional summary</w:t>
      </w:r>
    </w:p>
    <w:p w14:paraId="4326A21B" w14:textId="4F608CCC" w:rsidR="003D01A2" w:rsidRDefault="003D01A2">
      <w:pPr>
        <w:pStyle w:val="Achievement"/>
      </w:pPr>
      <w:r>
        <w:t xml:space="preserve">Founder and senior pastor of The House of the </w:t>
      </w:r>
      <w:smartTag w:uri="urn:schemas-microsoft-com:office:smarttags" w:element="place">
        <w:smartTag w:uri="urn:schemas-microsoft-com:office:smarttags" w:element="PlaceName">
          <w:r>
            <w:t>Lord</w:t>
          </w:r>
        </w:smartTag>
        <w:r>
          <w:t xml:space="preserve"> </w:t>
        </w:r>
        <w:smartTag w:uri="urn:schemas-microsoft-com:office:smarttags" w:element="PlaceType">
          <w:r>
            <w:t>Church</w:t>
          </w:r>
        </w:smartTag>
      </w:smartTag>
      <w:r>
        <w:t xml:space="preserve">, founded March 6, 1974.  The House of the Lord was founded with four members and has grown to a membership of over </w:t>
      </w:r>
      <w:r w:rsidR="00E912F9">
        <w:t>7,000</w:t>
      </w:r>
      <w:r>
        <w:t xml:space="preserve"> and an average Sunday m</w:t>
      </w:r>
      <w:r w:rsidR="00B901CF">
        <w:t xml:space="preserve">orning worship attendance </w:t>
      </w:r>
      <w:proofErr w:type="gramStart"/>
      <w:r w:rsidR="00B901CF">
        <w:t xml:space="preserve">of </w:t>
      </w:r>
      <w:r w:rsidR="006E314B">
        <w:t xml:space="preserve"> </w:t>
      </w:r>
      <w:r w:rsidR="00386C6F">
        <w:t>750</w:t>
      </w:r>
      <w:proofErr w:type="gramEnd"/>
      <w:r w:rsidR="00E912F9">
        <w:t xml:space="preserve"> </w:t>
      </w:r>
      <w:r>
        <w:t xml:space="preserve"> in two services.  The church, which starte</w:t>
      </w:r>
      <w:r w:rsidR="00B8779D">
        <w:t xml:space="preserve">d in a modest home, is an </w:t>
      </w:r>
      <w:r w:rsidR="008F1E6C">
        <w:t>90,000</w:t>
      </w:r>
      <w:r>
        <w:t xml:space="preserve"> square foot church plant, built around a </w:t>
      </w:r>
      <w:proofErr w:type="gramStart"/>
      <w:r>
        <w:t>2,000 sea</w:t>
      </w:r>
      <w:r w:rsidR="004C3FE8">
        <w:t>t</w:t>
      </w:r>
      <w:proofErr w:type="gramEnd"/>
      <w:r w:rsidR="004C3FE8">
        <w:t xml:space="preserve"> worship center.</w:t>
      </w:r>
      <w:r w:rsidR="00271C3F">
        <w:t xml:space="preserve">  The church, along with East Akron Neighborhood Development Corporation and Paul Testa,</w:t>
      </w:r>
      <w:r>
        <w:t xml:space="preserve"> </w:t>
      </w:r>
      <w:r w:rsidR="00271C3F">
        <w:t xml:space="preserve">also co-owns </w:t>
      </w:r>
      <w:r>
        <w:t xml:space="preserve">a 47,000 square foot strip mall, </w:t>
      </w:r>
      <w:r w:rsidR="004C3FE8">
        <w:t>across the street</w:t>
      </w:r>
      <w:r w:rsidR="00271C3F">
        <w:t xml:space="preserve"> from the church</w:t>
      </w:r>
      <w:r w:rsidR="004C3FE8">
        <w:t xml:space="preserve">, </w:t>
      </w:r>
      <w:r>
        <w:t xml:space="preserve">which </w:t>
      </w:r>
      <w:r w:rsidR="00AB2E03">
        <w:t xml:space="preserve">houses </w:t>
      </w:r>
      <w:r w:rsidR="00E912F9">
        <w:t xml:space="preserve"> retail space and 51 low-income, senior citizen apartments</w:t>
      </w:r>
      <w:r>
        <w:t>.</w:t>
      </w:r>
      <w:r w:rsidR="004C3FE8">
        <w:t xml:space="preserve">  All of this sits on </w:t>
      </w:r>
      <w:r w:rsidR="00061C08">
        <w:t>22</w:t>
      </w:r>
      <w:r w:rsidR="004C3FE8">
        <w:t xml:space="preserve"> acres of land.</w:t>
      </w:r>
    </w:p>
    <w:p w14:paraId="3C25AC64" w14:textId="77777777" w:rsidR="003D01A2" w:rsidRDefault="003D01A2">
      <w:pPr>
        <w:pStyle w:val="SectionTitle"/>
      </w:pPr>
      <w:r>
        <w:t>Employment</w:t>
      </w:r>
    </w:p>
    <w:p w14:paraId="0C535637" w14:textId="77777777" w:rsidR="00496F09" w:rsidRPr="00496F09" w:rsidRDefault="00496F09">
      <w:pPr>
        <w:pStyle w:val="Institution"/>
        <w:rPr>
          <w:b w:val="0"/>
        </w:rPr>
      </w:pPr>
    </w:p>
    <w:p w14:paraId="741F464E" w14:textId="77777777" w:rsidR="00496F09" w:rsidRDefault="00496F09" w:rsidP="00496F09">
      <w:pPr>
        <w:pStyle w:val="Date"/>
        <w:framePr w:wrap="around" w:y="90"/>
      </w:pPr>
      <w:r>
        <w:t>1972 - 1977</w:t>
      </w:r>
    </w:p>
    <w:p w14:paraId="6ED925BB" w14:textId="77777777" w:rsidR="003D01A2" w:rsidRDefault="003D01A2">
      <w:pPr>
        <w:pStyle w:val="Institution"/>
      </w:pPr>
      <w:r>
        <w:t>Babcock &amp; Wilcox</w:t>
      </w:r>
    </w:p>
    <w:p w14:paraId="1B895978" w14:textId="77777777" w:rsidR="003D01A2" w:rsidRDefault="003D01A2">
      <w:pPr>
        <w:pStyle w:val="CityState"/>
      </w:pPr>
      <w:smartTag w:uri="urn:schemas-microsoft-com:office:smarttags" w:element="place">
        <w:smartTag w:uri="urn:schemas-microsoft-com:office:smarttags" w:element="City">
          <w:r>
            <w:t>Barberton</w:t>
          </w:r>
        </w:smartTag>
        <w:r>
          <w:t xml:space="preserve">, </w:t>
        </w:r>
        <w:smartTag w:uri="urn:schemas-microsoft-com:office:smarttags" w:element="State">
          <w:r>
            <w:t>Ohio</w:t>
          </w:r>
        </w:smartTag>
      </w:smartTag>
    </w:p>
    <w:p w14:paraId="7F39FEAC" w14:textId="77777777" w:rsidR="003D01A2" w:rsidRDefault="003D01A2">
      <w:pPr>
        <w:pStyle w:val="Achievement"/>
      </w:pPr>
      <w:r>
        <w:t xml:space="preserve">Expediter, Material and Inventory Control.  Equal Employment </w:t>
      </w:r>
      <w:smartTag w:uri="urn:schemas-microsoft-com:office:smarttags" w:element="place">
        <w:r>
          <w:t>Opportunity</w:t>
        </w:r>
      </w:smartTag>
      <w:r>
        <w:t xml:space="preserve"> Representative, Personnel Department.</w:t>
      </w:r>
    </w:p>
    <w:p w14:paraId="6EEC0185" w14:textId="77777777" w:rsidR="003D01A2" w:rsidRDefault="003D01A2">
      <w:pPr>
        <w:pStyle w:val="SectionTitle"/>
      </w:pPr>
      <w:r>
        <w:t>Education</w:t>
      </w:r>
    </w:p>
    <w:p w14:paraId="6F034107" w14:textId="77777777" w:rsidR="003D01A2" w:rsidRDefault="003D01A2" w:rsidP="00496F09">
      <w:pPr>
        <w:pStyle w:val="Date"/>
        <w:framePr w:wrap="around"/>
      </w:pPr>
      <w:r>
        <w:t>1970 - 1995</w:t>
      </w:r>
    </w:p>
    <w:p w14:paraId="6AE2912B" w14:textId="77777777" w:rsidR="003D01A2" w:rsidRDefault="003D01A2">
      <w:pPr>
        <w:pStyle w:val="Institution"/>
      </w:pPr>
      <w:r>
        <w:t xml:space="preserve">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Akron</w:t>
          </w:r>
        </w:smartTag>
      </w:smartTag>
    </w:p>
    <w:p w14:paraId="10E8008E" w14:textId="77777777" w:rsidR="003D01A2" w:rsidRDefault="003D01A2">
      <w:pPr>
        <w:pStyle w:val="CityState"/>
      </w:pPr>
      <w:smartTag w:uri="urn:schemas-microsoft-com:office:smarttags" w:element="place">
        <w:smartTag w:uri="urn:schemas-microsoft-com:office:smarttags" w:element="City">
          <w:r>
            <w:t>Akron</w:t>
          </w:r>
        </w:smartTag>
        <w:r>
          <w:t xml:space="preserve">, </w:t>
        </w:r>
        <w:smartTag w:uri="urn:schemas-microsoft-com:office:smarttags" w:element="State">
          <w:r>
            <w:t>Ohio</w:t>
          </w:r>
        </w:smartTag>
      </w:smartTag>
    </w:p>
    <w:p w14:paraId="2F6A0AA6" w14:textId="77777777" w:rsidR="003D01A2" w:rsidRDefault="003D01A2">
      <w:pPr>
        <w:pStyle w:val="Achievement"/>
      </w:pPr>
      <w:r>
        <w:t>A senior in Industrial Management.</w:t>
      </w:r>
    </w:p>
    <w:p w14:paraId="12274B96" w14:textId="77777777" w:rsidR="00B70A77" w:rsidRDefault="003D01A2" w:rsidP="00496F09">
      <w:pPr>
        <w:pStyle w:val="Date"/>
        <w:framePr w:wrap="around"/>
      </w:pPr>
      <w:r>
        <w:t xml:space="preserve">1986 </w:t>
      </w:r>
      <w:r w:rsidR="00B70A77">
        <w:t>–</w:t>
      </w:r>
      <w:r>
        <w:t xml:space="preserve"> 1986</w:t>
      </w:r>
    </w:p>
    <w:p w14:paraId="088B85B3" w14:textId="77777777" w:rsidR="003D01A2" w:rsidRDefault="003D01A2">
      <w:pPr>
        <w:pStyle w:val="Institution"/>
      </w:pPr>
      <w:r>
        <w:t>International Bible Institute &amp; Seminary</w:t>
      </w:r>
    </w:p>
    <w:p w14:paraId="6B94CD16" w14:textId="77777777" w:rsidR="003D01A2" w:rsidRDefault="003D01A2">
      <w:pPr>
        <w:pStyle w:val="Achievement"/>
        <w:spacing w:before="80"/>
      </w:pPr>
      <w:r>
        <w:t>Bachelor of Bible Theology.</w:t>
      </w:r>
    </w:p>
    <w:p w14:paraId="468CB383" w14:textId="77777777" w:rsidR="00496F09" w:rsidRDefault="00496F09" w:rsidP="00496F09">
      <w:pPr>
        <w:pStyle w:val="Date"/>
        <w:framePr w:w="3385" w:wrap="around" w:x="1" w:y="-1"/>
      </w:pPr>
      <w:r>
        <w:t>2016</w:t>
      </w:r>
    </w:p>
    <w:p w14:paraId="1ECF7F6F" w14:textId="77777777" w:rsidR="00496F09" w:rsidRDefault="00496F09" w:rsidP="00496F09">
      <w:pPr>
        <w:pStyle w:val="Date"/>
        <w:framePr w:wrap="around"/>
      </w:pPr>
    </w:p>
    <w:p w14:paraId="19588CCF" w14:textId="77777777" w:rsidR="00496F09" w:rsidRDefault="00496F09" w:rsidP="00496F09">
      <w:pPr>
        <w:pStyle w:val="Institution"/>
      </w:pPr>
      <w:r>
        <w:t xml:space="preserve">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Akron</w:t>
          </w:r>
        </w:smartTag>
      </w:smartTag>
    </w:p>
    <w:p w14:paraId="751E9F9D" w14:textId="77777777" w:rsidR="00496F09" w:rsidRDefault="00496F09" w:rsidP="00496F09">
      <w:pPr>
        <w:pStyle w:val="CityState"/>
      </w:pPr>
      <w:smartTag w:uri="urn:schemas-microsoft-com:office:smarttags" w:element="place">
        <w:smartTag w:uri="urn:schemas-microsoft-com:office:smarttags" w:element="City">
          <w:r>
            <w:t>Akron</w:t>
          </w:r>
        </w:smartTag>
        <w:r>
          <w:t xml:space="preserve">, </w:t>
        </w:r>
        <w:smartTag w:uri="urn:schemas-microsoft-com:office:smarttags" w:element="State">
          <w:r>
            <w:t>Ohio</w:t>
          </w:r>
        </w:smartTag>
      </w:smartTag>
    </w:p>
    <w:p w14:paraId="32DE2FA4" w14:textId="77777777" w:rsidR="00B70A77" w:rsidRDefault="00B70A77">
      <w:pPr>
        <w:pStyle w:val="Achievement"/>
        <w:spacing w:before="80"/>
      </w:pPr>
      <w:r>
        <w:t xml:space="preserve">Associates of Applied </w:t>
      </w:r>
      <w:r w:rsidR="006512C4">
        <w:t>Technology</w:t>
      </w:r>
    </w:p>
    <w:p w14:paraId="10D665BF" w14:textId="77777777" w:rsidR="003D01A2" w:rsidRDefault="003D01A2">
      <w:pPr>
        <w:pStyle w:val="SectionTitle"/>
      </w:pPr>
      <w:r>
        <w:t>Accreditations</w:t>
      </w:r>
    </w:p>
    <w:p w14:paraId="0C0A0896" w14:textId="77777777" w:rsidR="003D01A2" w:rsidRDefault="003D01A2">
      <w:pPr>
        <w:pStyle w:val="Achievement"/>
      </w:pPr>
      <w:r>
        <w:t xml:space="preserve">Certified Associate Staff Trainer with Leadership Dynamics International, in Phases I, II, and III, </w:t>
      </w:r>
      <w:smartTag w:uri="urn:schemas-microsoft-com:office:smarttags" w:element="place">
        <w:smartTag w:uri="urn:schemas-microsoft-com:office:smarttags" w:element="City">
          <w:r>
            <w:t>Atlanta</w:t>
          </w:r>
        </w:smartTag>
        <w:r>
          <w:t xml:space="preserve">, </w:t>
        </w:r>
        <w:smartTag w:uri="urn:schemas-microsoft-com:office:smarttags" w:element="country-region">
          <w:r>
            <w:t>Georgia</w:t>
          </w:r>
        </w:smartTag>
      </w:smartTag>
      <w:r>
        <w:t>.</w:t>
      </w:r>
    </w:p>
    <w:p w14:paraId="77F81ECE" w14:textId="77777777" w:rsidR="003D01A2" w:rsidRDefault="003D01A2">
      <w:pPr>
        <w:pStyle w:val="Achievement"/>
      </w:pPr>
      <w:r>
        <w:t>Certified consultant with Inscape Publishing. Inc.  Inscape markets psychological instruments and training programs for self-awareness, self-esteem, communication, team building, etc.  I have given numerous seminars and thousands of individual profiles.</w:t>
      </w:r>
      <w:r w:rsidR="00D621A8">
        <w:t xml:space="preserve">  Consisten</w:t>
      </w:r>
      <w:r w:rsidR="00577FEF">
        <w:t>t</w:t>
      </w:r>
      <w:r w:rsidR="00D621A8">
        <w:t xml:space="preserve">ly </w:t>
      </w:r>
      <w:r w:rsidR="00DB53EB">
        <w:t>evaluated</w:t>
      </w:r>
      <w:r w:rsidR="00D621A8">
        <w:t xml:space="preserve"> as an excellent trainer.</w:t>
      </w:r>
    </w:p>
    <w:p w14:paraId="04C2CD82" w14:textId="77777777" w:rsidR="000671D3" w:rsidRDefault="000671D3">
      <w:pPr>
        <w:pStyle w:val="Achievement"/>
      </w:pPr>
      <w:r>
        <w:t xml:space="preserve">A certified coach with </w:t>
      </w:r>
      <w:smartTag w:uri="urn:schemas-microsoft-com:office:smarttags" w:element="place">
        <w:smartTag w:uri="urn:schemas-microsoft-com:office:smarttags" w:element="PlaceName">
          <w:r>
            <w:t>Natural</w:t>
          </w:r>
        </w:smartTag>
        <w:r>
          <w:t xml:space="preserve"> </w:t>
        </w:r>
        <w:smartTag w:uri="urn:schemas-microsoft-com:office:smarttags" w:element="PlaceType">
          <w:r>
            <w:t>Church</w:t>
          </w:r>
        </w:smartTag>
      </w:smartTag>
      <w:r>
        <w:t xml:space="preserve"> Development.</w:t>
      </w:r>
    </w:p>
    <w:p w14:paraId="4052B3B1" w14:textId="77777777" w:rsidR="00A33B69" w:rsidRDefault="00A33B69" w:rsidP="00A33B69">
      <w:pPr>
        <w:pStyle w:val="Achievement"/>
      </w:pPr>
      <w:r>
        <w:t xml:space="preserve">Completed a course in the interpretation of psychological assessments and measurements,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r>
                    <w:t>A</w:t>
                  </w:r>
                </w:smartTag>
                <w:r>
                  <w:t>k</w:t>
                </w:r>
              </w:smartTag>
              <w:r>
                <w:t>r</w:t>
              </w:r>
            </w:smartTag>
            <w:r>
              <w:t>o</w:t>
            </w:r>
          </w:smartTag>
          <w:r>
            <w:t>n</w:t>
          </w:r>
        </w:smartTag>
      </w:smartTag>
      <w:r>
        <w:t xml:space="preserve">, to attain a Level B Certification with Consulting Psychologist Press to work with Myers-Briggs Type </w:t>
      </w:r>
      <w:smartTag w:uri="urn:schemas-microsoft-com:office:smarttags" w:element="State">
        <w:r>
          <w:t>Ind</w:t>
        </w:r>
      </w:smartTag>
      <w:r>
        <w:t>icator</w:t>
      </w:r>
      <w:r>
        <w:sym w:font="Symbol" w:char="F0E2"/>
      </w:r>
      <w:r>
        <w:t xml:space="preserve"> (MBTI</w:t>
      </w:r>
      <w:r>
        <w:sym w:font="Symbol" w:char="F0E2"/>
      </w:r>
      <w:r>
        <w:t>), Strong Interest-Inventory</w:t>
      </w:r>
      <w:r>
        <w:sym w:font="Symbol" w:char="F0E2"/>
      </w:r>
      <w:r>
        <w:t>, FIRO-B</w:t>
      </w:r>
      <w:r>
        <w:sym w:font="Symbol" w:char="F0E2"/>
      </w:r>
      <w:r>
        <w:t>, or CPI 260</w:t>
      </w:r>
      <w:r>
        <w:sym w:font="Symbol" w:char="F0E2"/>
      </w:r>
      <w:r>
        <w:t xml:space="preserve"> assessments.</w:t>
      </w:r>
    </w:p>
    <w:p w14:paraId="3FC4615F" w14:textId="77777777" w:rsidR="007A3441" w:rsidRDefault="007A3441">
      <w:pPr>
        <w:pStyle w:val="Achievement"/>
        <w:rPr>
          <w:szCs w:val="28"/>
        </w:rPr>
      </w:pPr>
      <w:r>
        <w:rPr>
          <w:szCs w:val="28"/>
        </w:rPr>
        <w:t xml:space="preserve">A certified </w:t>
      </w:r>
      <w:r w:rsidRPr="007A3441">
        <w:rPr>
          <w:szCs w:val="28"/>
        </w:rPr>
        <w:t>Grief Recovery</w:t>
      </w:r>
      <w:r w:rsidRPr="009C0125">
        <w:rPr>
          <w:szCs w:val="28"/>
          <w:vertAlign w:val="superscript"/>
        </w:rPr>
        <w:t>®</w:t>
      </w:r>
      <w:r w:rsidRPr="007A3441">
        <w:rPr>
          <w:szCs w:val="28"/>
        </w:rPr>
        <w:t xml:space="preserve"> </w:t>
      </w:r>
      <w:r>
        <w:rPr>
          <w:szCs w:val="28"/>
        </w:rPr>
        <w:t xml:space="preserve">Specialist since </w:t>
      </w:r>
      <w:r w:rsidR="00DB5911">
        <w:rPr>
          <w:szCs w:val="28"/>
        </w:rPr>
        <w:t>July 15</w:t>
      </w:r>
      <w:r w:rsidR="009C0125" w:rsidRPr="009C0125">
        <w:rPr>
          <w:szCs w:val="28"/>
        </w:rPr>
        <w:t>,</w:t>
      </w:r>
      <w:r w:rsidR="009C0125">
        <w:rPr>
          <w:szCs w:val="28"/>
          <w:vertAlign w:val="superscript"/>
        </w:rPr>
        <w:t xml:space="preserve"> </w:t>
      </w:r>
      <w:r w:rsidR="00DB5911">
        <w:rPr>
          <w:szCs w:val="28"/>
        </w:rPr>
        <w:t>2002</w:t>
      </w:r>
      <w:r>
        <w:rPr>
          <w:szCs w:val="28"/>
        </w:rPr>
        <w:t xml:space="preserve">, with the </w:t>
      </w:r>
      <w:r w:rsidRPr="007A3441">
        <w:rPr>
          <w:szCs w:val="28"/>
        </w:rPr>
        <w:t>Grief Recovery</w:t>
      </w:r>
      <w:r w:rsidRPr="009C0125">
        <w:rPr>
          <w:szCs w:val="28"/>
          <w:vertAlign w:val="superscript"/>
        </w:rPr>
        <w:t>®</w:t>
      </w:r>
      <w:r w:rsidRPr="007A3441">
        <w:rPr>
          <w:szCs w:val="28"/>
        </w:rPr>
        <w:t xml:space="preserve"> </w:t>
      </w:r>
      <w:r>
        <w:rPr>
          <w:szCs w:val="28"/>
        </w:rPr>
        <w:t>Institute.</w:t>
      </w:r>
    </w:p>
    <w:p w14:paraId="6BD84BB5" w14:textId="77777777" w:rsidR="003D01A2" w:rsidRDefault="003D01A2">
      <w:pPr>
        <w:pStyle w:val="Achievement"/>
        <w:rPr>
          <w:szCs w:val="28"/>
        </w:rPr>
      </w:pPr>
      <w:r>
        <w:rPr>
          <w:szCs w:val="28"/>
        </w:rPr>
        <w:lastRenderedPageBreak/>
        <w:t>A graduate-level reading certificate in cultural anthropology and New Testament Interpretation, from Dr. Bruce Malina, professor in the Theology Department of Creighton University.  Awarded in 2004.</w:t>
      </w:r>
    </w:p>
    <w:p w14:paraId="63DD428E" w14:textId="77777777" w:rsidR="007A3441" w:rsidRDefault="00333DA5">
      <w:pPr>
        <w:pStyle w:val="Achievement"/>
      </w:pPr>
      <w:r>
        <w:t xml:space="preserve">Certified to teach the </w:t>
      </w:r>
      <w:proofErr w:type="spellStart"/>
      <w:r>
        <w:t>FranklinCovey</w:t>
      </w:r>
      <w:proofErr w:type="spellEnd"/>
      <w:r>
        <w:t xml:space="preserve"> Program “The 7 </w:t>
      </w:r>
      <w:proofErr w:type="spellStart"/>
      <w:r>
        <w:t>Habtis</w:t>
      </w:r>
      <w:proofErr w:type="spellEnd"/>
      <w:r>
        <w:t xml:space="preserve"> of Highly Effective People under The House of the Lord’s Training License Agreement</w:t>
      </w:r>
      <w:r w:rsidR="00F00DC2">
        <w:t xml:space="preserve"> since 2007.</w:t>
      </w:r>
    </w:p>
    <w:p w14:paraId="3A4F3FB1" w14:textId="77777777" w:rsidR="00F00DC2" w:rsidRDefault="00F00DC2">
      <w:pPr>
        <w:pStyle w:val="Achievement"/>
      </w:pPr>
      <w:r>
        <w:t xml:space="preserve">Licensed </w:t>
      </w:r>
      <w:proofErr w:type="spellStart"/>
      <w:r>
        <w:t>HeartMath</w:t>
      </w:r>
      <w:proofErr w:type="spellEnd"/>
      <w:r>
        <w:t xml:space="preserve"> Provider since February 23, 2009.</w:t>
      </w:r>
    </w:p>
    <w:p w14:paraId="0D4B37AE" w14:textId="77777777" w:rsidR="003D01A2" w:rsidRDefault="003D01A2">
      <w:pPr>
        <w:pStyle w:val="SectionTitle"/>
      </w:pPr>
      <w:r>
        <w:t>Publications</w:t>
      </w:r>
    </w:p>
    <w:p w14:paraId="19A3C18A" w14:textId="77777777" w:rsidR="003D01A2" w:rsidRDefault="003D01A2">
      <w:pPr>
        <w:pStyle w:val="Achievement"/>
      </w:pPr>
      <w:r>
        <w:rPr>
          <w:i/>
        </w:rPr>
        <w:t>The Church:  The Family Of Families</w:t>
      </w:r>
      <w:r w:rsidR="00CD6EA5">
        <w:t xml:space="preserve">, published 1983.  </w:t>
      </w:r>
      <w:r w:rsidR="00EF6720">
        <w:t xml:space="preserve">Reprinted </w:t>
      </w:r>
      <w:r w:rsidR="00CD6EA5">
        <w:t>2013</w:t>
      </w:r>
    </w:p>
    <w:p w14:paraId="3A448EDE" w14:textId="77777777" w:rsidR="003D01A2" w:rsidRDefault="003D01A2">
      <w:pPr>
        <w:pStyle w:val="Achievement"/>
      </w:pPr>
      <w:r>
        <w:rPr>
          <w:i/>
          <w:iCs/>
        </w:rPr>
        <w:t>God Is Greater Than:  Family Mess</w:t>
      </w:r>
      <w:r>
        <w:t xml:space="preserve"> (published Spring 2003).</w:t>
      </w:r>
      <w:r w:rsidR="009C0125">
        <w:t xml:space="preserve">  Reprinted 2009</w:t>
      </w:r>
    </w:p>
    <w:p w14:paraId="7329BC47" w14:textId="77777777" w:rsidR="003D01A2" w:rsidRDefault="003D01A2">
      <w:pPr>
        <w:pStyle w:val="Achievement"/>
      </w:pPr>
      <w:r>
        <w:rPr>
          <w:i/>
          <w:iCs/>
        </w:rPr>
        <w:t>The Eight Ministries Of The Holy Spirit; From Denomination To Reformation:  An Introduction To Biblecostalism</w:t>
      </w:r>
      <w:r>
        <w:rPr>
          <w:i/>
          <w:iCs/>
        </w:rPr>
        <w:sym w:font="Symbol" w:char="F0D4"/>
      </w:r>
      <w:r>
        <w:rPr>
          <w:i/>
          <w:iCs/>
        </w:rPr>
        <w:t xml:space="preserve"> </w:t>
      </w:r>
      <w:r>
        <w:t>(</w:t>
      </w:r>
      <w:r w:rsidR="00E53558">
        <w:t xml:space="preserve">Printed 2004, </w:t>
      </w:r>
      <w:r w:rsidR="00EF6720">
        <w:t>Revised and Reprinted</w:t>
      </w:r>
      <w:r w:rsidR="009C0125">
        <w:t xml:space="preserve"> 2005)</w:t>
      </w:r>
    </w:p>
    <w:p w14:paraId="2328E3A2" w14:textId="77777777" w:rsidR="00FE046E" w:rsidRDefault="00FE046E">
      <w:pPr>
        <w:pStyle w:val="Achievement"/>
      </w:pPr>
      <w:r w:rsidRPr="00FE046E">
        <w:rPr>
          <w:i/>
        </w:rPr>
        <w:t>The Eight Ministries Of The Holy Spirit Workbook</w:t>
      </w:r>
      <w:r w:rsidR="009C0125">
        <w:t xml:space="preserve"> (Published Spring 2008)</w:t>
      </w:r>
    </w:p>
    <w:p w14:paraId="72B190CB" w14:textId="77777777" w:rsidR="00EB2802" w:rsidRPr="00EB2802" w:rsidRDefault="00EB2802" w:rsidP="005E3896">
      <w:pPr>
        <w:spacing w:after="80"/>
      </w:pPr>
      <w:r w:rsidRPr="00EB2802">
        <w:rPr>
          <w:i/>
          <w:iCs/>
        </w:rPr>
        <w:t xml:space="preserve">The Biblical World through New Glasses </w:t>
      </w:r>
      <w:r w:rsidR="009C0125">
        <w:t>(Published November 2011)</w:t>
      </w:r>
    </w:p>
    <w:p w14:paraId="210CBEDF" w14:textId="77777777" w:rsidR="00EB2802" w:rsidRPr="005C71DC" w:rsidRDefault="00EB2802" w:rsidP="005C71DC">
      <w:pPr>
        <w:spacing w:after="80"/>
        <w:rPr>
          <w:i/>
        </w:rPr>
      </w:pPr>
      <w:r w:rsidRPr="005C71DC">
        <w:rPr>
          <w:i/>
        </w:rPr>
        <w:t xml:space="preserve">Lord of the Flies: A Leadership Fable </w:t>
      </w:r>
      <w:r w:rsidR="009C0125">
        <w:t>(Published December 2011)</w:t>
      </w:r>
    </w:p>
    <w:p w14:paraId="0103460F" w14:textId="77777777" w:rsidR="005C71DC" w:rsidRDefault="005C71DC" w:rsidP="00417060">
      <w:pPr>
        <w:spacing w:after="80"/>
        <w:rPr>
          <w:iCs/>
        </w:rPr>
      </w:pPr>
      <w:r>
        <w:rPr>
          <w:i/>
          <w:iCs/>
        </w:rPr>
        <w:t xml:space="preserve">Grief:  A Biblical Pathway to God </w:t>
      </w:r>
      <w:r w:rsidR="009C0125">
        <w:rPr>
          <w:iCs/>
        </w:rPr>
        <w:t>(Published 2016)</w:t>
      </w:r>
    </w:p>
    <w:p w14:paraId="75A36724" w14:textId="77777777" w:rsidR="00417060" w:rsidRPr="00417060" w:rsidRDefault="00417060" w:rsidP="00417060">
      <w:pPr>
        <w:spacing w:after="80"/>
        <w:rPr>
          <w:iCs/>
        </w:rPr>
      </w:pPr>
      <w:r>
        <w:rPr>
          <w:i/>
          <w:iCs/>
        </w:rPr>
        <w:t xml:space="preserve">The God Who Grieves </w:t>
      </w:r>
      <w:r w:rsidRPr="00417060">
        <w:rPr>
          <w:iCs/>
        </w:rPr>
        <w:t>(Published 2017)</w:t>
      </w:r>
    </w:p>
    <w:p w14:paraId="18B8CB0A" w14:textId="77777777" w:rsidR="005C71DC" w:rsidRDefault="008E0E31">
      <w:pPr>
        <w:pStyle w:val="Achievement"/>
      </w:pPr>
      <w:r w:rsidRPr="008E0E31">
        <w:rPr>
          <w:i/>
        </w:rPr>
        <w:t>The Ravages of Rejection</w:t>
      </w:r>
      <w:r>
        <w:t xml:space="preserve"> (Published 2017)</w:t>
      </w:r>
    </w:p>
    <w:p w14:paraId="04520080" w14:textId="77777777" w:rsidR="009C0125" w:rsidRDefault="009C0125">
      <w:pPr>
        <w:pStyle w:val="Achievement"/>
      </w:pPr>
      <w:r w:rsidRPr="009C0125">
        <w:rPr>
          <w:i/>
        </w:rPr>
        <w:t>The Blindness of Biblical Betrayal</w:t>
      </w:r>
      <w:r>
        <w:t xml:space="preserve"> (Published 2019)</w:t>
      </w:r>
    </w:p>
    <w:p w14:paraId="58E9D503" w14:textId="77777777" w:rsidR="009C0125" w:rsidRDefault="009C0125">
      <w:pPr>
        <w:pStyle w:val="Achievement"/>
      </w:pPr>
      <w:r w:rsidRPr="009C0125">
        <w:rPr>
          <w:i/>
        </w:rPr>
        <w:t>Jealousy and the Blindness of Biblical Betrayal</w:t>
      </w:r>
      <w:r>
        <w:t xml:space="preserve"> (Published 2020)</w:t>
      </w:r>
    </w:p>
    <w:p w14:paraId="1D9DBBDE" w14:textId="77777777" w:rsidR="003D01A2" w:rsidRDefault="003D01A2">
      <w:pPr>
        <w:pStyle w:val="SectionTitle"/>
      </w:pPr>
      <w:r>
        <w:t>Awards received</w:t>
      </w:r>
    </w:p>
    <w:p w14:paraId="473CFD14" w14:textId="77777777" w:rsidR="003D01A2" w:rsidRDefault="003D01A2">
      <w:pPr>
        <w:pStyle w:val="Achievement"/>
      </w:pPr>
      <w:r>
        <w:t>High School Awards include Valedictorian and National Honor Society.</w:t>
      </w:r>
    </w:p>
    <w:p w14:paraId="09C5C268" w14:textId="77777777" w:rsidR="003D01A2" w:rsidRDefault="003D01A2">
      <w:pPr>
        <w:pStyle w:val="Achievement"/>
      </w:pPr>
      <w:r>
        <w:t xml:space="preserve">Outstanding Young Man of </w:t>
      </w:r>
      <w:smartTag w:uri="urn:schemas-microsoft-com:office:smarttags" w:element="place">
        <w:smartTag w:uri="urn:schemas-microsoft-com:office:smarttags" w:element="country-region">
          <w:r>
            <w:t>America</w:t>
          </w:r>
        </w:smartTag>
      </w:smartTag>
      <w:r>
        <w:t>, 1982, JAYCEES.</w:t>
      </w:r>
    </w:p>
    <w:p w14:paraId="02BFD6F8" w14:textId="77777777" w:rsidR="003D01A2" w:rsidRDefault="003D01A2">
      <w:pPr>
        <w:pStyle w:val="Achievement"/>
      </w:pPr>
      <w:r>
        <w:t>Chosen by the Akron Beacon Journal as one of the 85 people to watch in 1985.</w:t>
      </w:r>
    </w:p>
    <w:p w14:paraId="14A68AA3" w14:textId="77777777" w:rsidR="00DC50C3" w:rsidRDefault="003D01A2">
      <w:pPr>
        <w:pStyle w:val="Achievement"/>
      </w:pPr>
      <w:r>
        <w:t>Chosen as the “Pastor of the Year” at the 1987 Moody Bible Institute Pastor’s Conference.</w:t>
      </w:r>
    </w:p>
    <w:p w14:paraId="54215EF1" w14:textId="77777777" w:rsidR="003D01A2" w:rsidRDefault="003D01A2">
      <w:pPr>
        <w:pStyle w:val="Achievement"/>
      </w:pPr>
      <w:r>
        <w:t>Chosen to present a paper on values at “</w:t>
      </w:r>
      <w:smartTag w:uri="urn:schemas-microsoft-com:office:smarttags" w:element="place">
        <w:smartTag w:uri="urn:schemas-microsoft-com:office:smarttags" w:element="City">
          <w:r>
            <w:t>Atlanta</w:t>
          </w:r>
        </w:smartTag>
      </w:smartTag>
      <w:r>
        <w:t xml:space="preserve"> ‘88, the first “International Congress On Christian Counseling.”</w:t>
      </w:r>
    </w:p>
    <w:p w14:paraId="1F441839" w14:textId="77777777" w:rsidR="003D01A2" w:rsidRDefault="003D01A2">
      <w:pPr>
        <w:pStyle w:val="Achievement"/>
      </w:pPr>
      <w:r>
        <w:t>Honored in November 1988 with a citation of special recognition for Christian leadership an service by the Ohio House of Representatives, the 117th General Assembly of Ohio.</w:t>
      </w:r>
    </w:p>
    <w:p w14:paraId="1261FFED" w14:textId="77777777" w:rsidR="003D01A2" w:rsidRDefault="003D01A2">
      <w:pPr>
        <w:pStyle w:val="Achievement"/>
      </w:pPr>
      <w:r>
        <w:t xml:space="preserve">Chosen in December 1989 by The American Christian Leadership Council to be included in the 1989 publication of </w:t>
      </w:r>
      <w:r>
        <w:rPr>
          <w:i/>
        </w:rPr>
        <w:t xml:space="preserve">Who’s Who In </w:t>
      </w:r>
      <w:smartTag w:uri="urn:schemas-microsoft-com:office:smarttags" w:element="place">
        <w:smartTag w:uri="urn:schemas-microsoft-com:office:smarttags" w:element="country-region">
          <w:r>
            <w:rPr>
              <w:i/>
            </w:rPr>
            <w:t>America</w:t>
          </w:r>
        </w:smartTag>
      </w:smartTag>
      <w:r>
        <w:rPr>
          <w:i/>
        </w:rPr>
        <w:t xml:space="preserve"> In Christian Leadership</w:t>
      </w:r>
      <w:r>
        <w:t>.</w:t>
      </w:r>
    </w:p>
    <w:p w14:paraId="54A3E9EF" w14:textId="77777777" w:rsidR="003D01A2" w:rsidRDefault="003D01A2">
      <w:pPr>
        <w:pStyle w:val="Achievement"/>
      </w:pPr>
      <w:r>
        <w:t xml:space="preserve">Honored by the </w:t>
      </w:r>
      <w:smartTag w:uri="urn:schemas-microsoft-com:office:smarttags" w:element="City">
        <w:smartTag w:uri="urn:schemas-microsoft-com:office:smarttags" w:element="place">
          <w:r>
            <w:t>Akron</w:t>
          </w:r>
        </w:smartTag>
      </w:smartTag>
      <w:r>
        <w:t xml:space="preserve"> Branch of the NAACP, in June of 1989, as a Pace Setter Role Model.</w:t>
      </w:r>
    </w:p>
    <w:p w14:paraId="2F525090" w14:textId="77777777" w:rsidR="003D01A2" w:rsidRDefault="003D01A2">
      <w:pPr>
        <w:pStyle w:val="Achievement"/>
      </w:pPr>
      <w:r>
        <w:t>Honored in September 1992 by Phi Beta Sigma Fraternity, Inc., Delta Rho Sigma Chapter in conjunction with the program “Black Applause ‘92 Leaders For Scholarship.”</w:t>
      </w:r>
    </w:p>
    <w:p w14:paraId="03E97CE2" w14:textId="77777777" w:rsidR="003D01A2" w:rsidRDefault="003D01A2">
      <w:pPr>
        <w:pStyle w:val="Achievement"/>
      </w:pPr>
      <w:r>
        <w:t xml:space="preserve">Received the United Pastor In </w:t>
      </w:r>
      <w:smartTag w:uri="urn:schemas-microsoft-com:office:smarttags" w:element="place">
        <w:r>
          <w:t>Mission</w:t>
        </w:r>
      </w:smartTag>
      <w:r>
        <w:t xml:space="preserve"> Presidential Award, on December 6, 2002.</w:t>
      </w:r>
    </w:p>
    <w:p w14:paraId="2F68920A" w14:textId="77777777" w:rsidR="003D01A2" w:rsidRDefault="003D01A2">
      <w:pPr>
        <w:pStyle w:val="Achievement"/>
      </w:pPr>
      <w:r>
        <w:t>Received The Ohio Dr. Martin Luther King, Jr. Gove</w:t>
      </w:r>
      <w:r w:rsidR="00BC585B">
        <w:t>r</w:t>
      </w:r>
      <w:r>
        <w:t>nor’s Humanitarian Award, on January 16, 2003.</w:t>
      </w:r>
    </w:p>
    <w:p w14:paraId="59B75C5A" w14:textId="77777777" w:rsidR="003D01A2" w:rsidRDefault="009C0125">
      <w:pPr>
        <w:pStyle w:val="Achievement"/>
      </w:pPr>
      <w:r>
        <w:t>On March 5</w:t>
      </w:r>
      <w:r w:rsidR="003D01A2">
        <w:t>, 2004, The Joint College of African-American Pentecostal Bishops Congress conferred upon Bishop Joey Johnson the honorary degree of Doctor of Divinity.</w:t>
      </w:r>
    </w:p>
    <w:p w14:paraId="6A5ED6EA" w14:textId="77777777" w:rsidR="003D01A2" w:rsidRDefault="003D01A2">
      <w:pPr>
        <w:pStyle w:val="Achievement"/>
      </w:pPr>
      <w:r>
        <w:t xml:space="preserve">Bishop Johnson was honored as one of </w:t>
      </w:r>
      <w:r>
        <w:rPr>
          <w:b/>
        </w:rPr>
        <w:t>The World’s Most Loved Pastors</w:t>
      </w:r>
      <w:r>
        <w:t xml:space="preserve"> in the 2004 September/October issue of Gospel Today magazine.</w:t>
      </w:r>
    </w:p>
    <w:p w14:paraId="5367B044" w14:textId="77777777" w:rsidR="0073321B" w:rsidRDefault="0073321B">
      <w:pPr>
        <w:pStyle w:val="Achievement"/>
      </w:pPr>
      <w:r>
        <w:t xml:space="preserve">Winner of the first-ever </w:t>
      </w:r>
      <w:r w:rsidR="000D618F">
        <w:t>“</w:t>
      </w:r>
      <w:r>
        <w:t>Praiseworthy Sermons! Contest,</w:t>
      </w:r>
      <w:r w:rsidR="000D618F">
        <w:t>”</w:t>
      </w:r>
      <w:r>
        <w:t xml:space="preserve"> in April of 2007, conducted by </w:t>
      </w:r>
      <w:smartTag w:uri="urn:schemas-microsoft-com:office:smarttags" w:element="place">
        <w:r>
          <w:t>Chu</w:t>
        </w:r>
      </w:smartTag>
      <w:r>
        <w:t>rch Business Magazine.  The winning sermon was “Restoring God’s Witness To The Streets.”</w:t>
      </w:r>
    </w:p>
    <w:p w14:paraId="4BE1F1B3" w14:textId="77777777" w:rsidR="0097776B" w:rsidRDefault="0097776B">
      <w:pPr>
        <w:pStyle w:val="Achievement"/>
      </w:pPr>
      <w:r>
        <w:lastRenderedPageBreak/>
        <w:t xml:space="preserve">On June 27, 2007, </w:t>
      </w:r>
      <w:smartTag w:uri="urn:schemas-microsoft-com:office:smarttags" w:element="place">
        <w:smartTag w:uri="urn:schemas-microsoft-com:office:smarttags" w:element="PlaceName">
          <w:smartTag w:uri="urn:schemas-microsoft-com:office:smarttags" w:element="City">
            <w:r>
              <w:t>Saint Thomas</w:t>
            </w:r>
          </w:smartTag>
        </w:smartTag>
        <w:r>
          <w:t xml:space="preserve"> </w:t>
        </w:r>
        <w:smartTag w:uri="urn:schemas-microsoft-com:office:smarttags" w:element="PlaceType">
          <w:smartTag w:uri="urn:schemas-microsoft-com:office:smarttags" w:element="State">
            <w:r>
              <w:t>Col</w:t>
            </w:r>
          </w:smartTag>
          <w:r>
            <w:t>lege</w:t>
          </w:r>
        </w:smartTag>
      </w:smartTag>
      <w:r>
        <w:t xml:space="preserve"> and Theological Seminar conferred upon Bishop Johnson the honorary degree of Doctor of Divinity.</w:t>
      </w:r>
    </w:p>
    <w:p w14:paraId="3602476E" w14:textId="77777777" w:rsidR="00133BC6" w:rsidRDefault="00133BC6">
      <w:pPr>
        <w:pStyle w:val="Achievement"/>
        <w:rPr>
          <w:rStyle w:val="apple-style-span"/>
          <w:color w:val="333333"/>
        </w:rPr>
      </w:pPr>
      <w:r w:rsidRPr="004B603C">
        <w:t>On October 2, 2014, Bishop Joey and his wife, Pastor Cathy, were the 2014 Community Service Awardees of the 2014 Achieving the Dream</w:t>
      </w:r>
      <w:r w:rsidR="00D216AC" w:rsidRPr="004B603C">
        <w:t xml:space="preserve">s Celebration of Project GRAD.  Project GRAD Akron is a non-profit education reform program, which began in the Akron Public Schools in 2002.  It’s mission </w:t>
      </w:r>
      <w:r w:rsidR="004B603C" w:rsidRPr="004B603C">
        <w:rPr>
          <w:rStyle w:val="apple-converted-space"/>
          <w:color w:val="333333"/>
        </w:rPr>
        <w:t> </w:t>
      </w:r>
      <w:r w:rsidR="004B603C" w:rsidRPr="004B603C">
        <w:rPr>
          <w:rStyle w:val="apple-style-span"/>
          <w:color w:val="333333"/>
        </w:rPr>
        <w:t>is to ensure a quality public school education for all at-risk children in economically disadvantaged communities so that high school graduation rates increase; graduates are closing the achievement gap and preparing to enter and be successful in college.</w:t>
      </w:r>
    </w:p>
    <w:p w14:paraId="107B13EA" w14:textId="77777777" w:rsidR="00D93F27" w:rsidRDefault="00D93F27">
      <w:pPr>
        <w:pStyle w:val="Achievement"/>
        <w:rPr>
          <w:rStyle w:val="apple-style-span"/>
          <w:color w:val="333333"/>
        </w:rPr>
      </w:pPr>
      <w:r>
        <w:rPr>
          <w:rStyle w:val="apple-style-span"/>
          <w:color w:val="333333"/>
        </w:rPr>
        <w:t>On May 14</w:t>
      </w:r>
      <w:r w:rsidR="009C0125" w:rsidRPr="009C0125">
        <w:rPr>
          <w:rStyle w:val="apple-style-span"/>
          <w:color w:val="333333"/>
        </w:rPr>
        <w:t>,</w:t>
      </w:r>
      <w:r w:rsidR="009C0125">
        <w:rPr>
          <w:rStyle w:val="apple-style-span"/>
          <w:color w:val="333333"/>
          <w:vertAlign w:val="superscript"/>
        </w:rPr>
        <w:t xml:space="preserve"> </w:t>
      </w:r>
      <w:r w:rsidR="009C0125">
        <w:rPr>
          <w:rStyle w:val="apple-style-span"/>
          <w:color w:val="333333"/>
        </w:rPr>
        <w:t>2016</w:t>
      </w:r>
      <w:r>
        <w:rPr>
          <w:rStyle w:val="apple-style-span"/>
          <w:color w:val="333333"/>
        </w:rPr>
        <w:t xml:space="preserve"> the University of Akron, conferred upon Bishop Johnson </w:t>
      </w:r>
      <w:r w:rsidR="00BD3BC6">
        <w:rPr>
          <w:rStyle w:val="apple-style-span"/>
          <w:color w:val="333333"/>
        </w:rPr>
        <w:t>the honorary degree of Doctor of Humanities Honoris Causa.</w:t>
      </w:r>
      <w:r w:rsidR="009C0125">
        <w:rPr>
          <w:rStyle w:val="apple-style-span"/>
          <w:color w:val="333333"/>
        </w:rPr>
        <w:t xml:space="preserve"> </w:t>
      </w:r>
    </w:p>
    <w:p w14:paraId="5CB7C063" w14:textId="77777777" w:rsidR="009C0125" w:rsidRPr="004B603C" w:rsidRDefault="009C0125">
      <w:pPr>
        <w:pStyle w:val="Achievement"/>
      </w:pPr>
      <w:r>
        <w:rPr>
          <w:rStyle w:val="apple-style-span"/>
          <w:color w:val="333333"/>
        </w:rPr>
        <w:t>On September 8, 2020</w:t>
      </w:r>
      <w:r w:rsidR="007946C5">
        <w:rPr>
          <w:rStyle w:val="apple-style-span"/>
          <w:color w:val="333333"/>
        </w:rPr>
        <w:t xml:space="preserve"> the City of Akron and The House of  the Lord Church family dedicated Diagonal Road (between S. Hawkins Ave and Frederick Blvd) to </w:t>
      </w:r>
      <w:r w:rsidR="007946C5" w:rsidRPr="00D3121F">
        <w:rPr>
          <w:rStyle w:val="apple-style-span"/>
          <w:b/>
          <w:color w:val="333333"/>
        </w:rPr>
        <w:t>Bishop FJ Johnson II Boulevard</w:t>
      </w:r>
      <w:r w:rsidR="007946C5">
        <w:rPr>
          <w:rStyle w:val="apple-style-span"/>
          <w:color w:val="333333"/>
        </w:rPr>
        <w:t xml:space="preserve"> in honor of his service and contribution to the City of Akron and specifically to the West Akron Community.</w:t>
      </w:r>
    </w:p>
    <w:p w14:paraId="105C81A4" w14:textId="77777777" w:rsidR="003D01A2" w:rsidRDefault="003D01A2">
      <w:pPr>
        <w:pStyle w:val="SectionTitle"/>
      </w:pPr>
      <w:r>
        <w:t>Experience</w:t>
      </w:r>
    </w:p>
    <w:p w14:paraId="47E624BA" w14:textId="77777777" w:rsidR="003D01A2" w:rsidRDefault="003D01A2">
      <w:pPr>
        <w:pStyle w:val="Achievement"/>
      </w:pPr>
      <w:r>
        <w:t>A past member of the Board of Directors of the Christian Conciliation Service.</w:t>
      </w:r>
    </w:p>
    <w:p w14:paraId="631BDD98" w14:textId="77777777" w:rsidR="003D01A2" w:rsidRDefault="003D01A2">
      <w:pPr>
        <w:pStyle w:val="Achievement"/>
      </w:pPr>
      <w:r>
        <w:t>A past member of the Board of Summit Chaplain Services.</w:t>
      </w:r>
    </w:p>
    <w:p w14:paraId="3F10EAE2" w14:textId="77777777" w:rsidR="003D01A2" w:rsidRDefault="003D01A2">
      <w:pPr>
        <w:pStyle w:val="Achievement"/>
      </w:pPr>
      <w:r>
        <w:t>Worked with the National Alliance of Businessmen, on loan from the Babcock &amp; Wilcox Co., for three years.</w:t>
      </w:r>
    </w:p>
    <w:p w14:paraId="070FB1B4" w14:textId="77777777" w:rsidR="003D01A2" w:rsidRDefault="003D01A2">
      <w:pPr>
        <w:pStyle w:val="Achievement"/>
      </w:pPr>
      <w:r>
        <w:t>A past speaker for the Youth Motivation Task Force, a division of the National Alliance of Businessmen.</w:t>
      </w:r>
    </w:p>
    <w:p w14:paraId="0020F274" w14:textId="77777777" w:rsidR="003D01A2" w:rsidRDefault="003D01A2">
      <w:pPr>
        <w:pStyle w:val="Achievement"/>
      </w:pPr>
      <w:r>
        <w:t>A conference speaker in the areas of the Bible, the family, church growth, church management, revivals, business management, personal development, and team building.</w:t>
      </w:r>
    </w:p>
    <w:p w14:paraId="0B01F821" w14:textId="77777777" w:rsidR="003D01A2" w:rsidRDefault="003D01A2">
      <w:pPr>
        <w:pStyle w:val="Achievement"/>
      </w:pPr>
      <w:r>
        <w:t>Conducted workshops for Moody Bible Institute Pastor’s Conference (1986).</w:t>
      </w:r>
    </w:p>
    <w:p w14:paraId="6598AF01" w14:textId="77777777" w:rsidR="003D01A2" w:rsidRDefault="003D01A2">
      <w:pPr>
        <w:pStyle w:val="Achievement"/>
      </w:pPr>
      <w:r>
        <w:t>A past teacher at Moody Bible Institute, Akron Extension.  Classes:  “Practical Christian Leadership” (1986); “The Doctrine Of The Church” (1986).</w:t>
      </w:r>
    </w:p>
    <w:p w14:paraId="2D7E973E" w14:textId="77777777" w:rsidR="003D01A2" w:rsidRDefault="003D01A2">
      <w:pPr>
        <w:pStyle w:val="Achievement"/>
      </w:pPr>
      <w:r>
        <w:t>General session speaker at the Moody Bible Institute Pastor’s Conference of 1992.</w:t>
      </w:r>
    </w:p>
    <w:p w14:paraId="6C7CE091" w14:textId="77777777" w:rsidR="003D01A2" w:rsidRDefault="003D01A2">
      <w:pPr>
        <w:pStyle w:val="Achievement"/>
      </w:pPr>
      <w:r>
        <w:t>Past Executive Council Member of the International Sports Coalition.  The Coalition is a body of Christians who are networking in the area of Sports for the purpose of evangelism.</w:t>
      </w:r>
    </w:p>
    <w:p w14:paraId="0DBFF99D" w14:textId="77777777" w:rsidR="003D01A2" w:rsidRDefault="00695788">
      <w:pPr>
        <w:pStyle w:val="Achievement"/>
      </w:pPr>
      <w:r>
        <w:t>C</w:t>
      </w:r>
      <w:r w:rsidR="003D01A2">
        <w:t>onducted chapel services for the Cleveland Cavaliers and the Cleveland Browns.</w:t>
      </w:r>
    </w:p>
    <w:p w14:paraId="18D7B4E9" w14:textId="77777777" w:rsidR="003D01A2" w:rsidRDefault="003D01A2">
      <w:pPr>
        <w:pStyle w:val="Achievement"/>
      </w:pPr>
      <w:r>
        <w:t>Consistently rated as an excellent trainer and speaker by thousands of participants.</w:t>
      </w:r>
    </w:p>
    <w:p w14:paraId="2643FCF4" w14:textId="77777777" w:rsidR="00A80B5C" w:rsidRDefault="002D4040">
      <w:pPr>
        <w:pStyle w:val="Achievement"/>
      </w:pPr>
      <w:r>
        <w:t>Past</w:t>
      </w:r>
      <w:r w:rsidR="00A80B5C">
        <w:t xml:space="preserve"> board member of Emerge Ministries, Inc.  Emerge provides confidential, compassionate, outpatient mental health care for </w:t>
      </w:r>
      <w:smartTag w:uri="urn:schemas-microsoft-com:office:smarttags" w:element="State">
        <w:smartTag w:uri="urn:schemas-microsoft-com:office:smarttags" w:element="place">
          <w:r w:rsidR="00A80B5C">
            <w:t>ind</w:t>
          </w:r>
        </w:smartTag>
      </w:smartTag>
      <w:r w:rsidR="00A80B5C">
        <w:t>ividual, marital, and family needs.</w:t>
      </w:r>
    </w:p>
    <w:p w14:paraId="194BD9DC" w14:textId="77777777" w:rsidR="00F715F5" w:rsidRDefault="00F715F5" w:rsidP="00E742EC">
      <w:pPr>
        <w:pStyle w:val="NoSpacing"/>
        <w:spacing w:after="100" w:afterAutospacing="1"/>
      </w:pPr>
      <w:r>
        <w:t xml:space="preserve">President of EMS. </w:t>
      </w:r>
      <w:r w:rsidRPr="001954F9">
        <w:t>EMS stands for Motivation, Education, and Success</w:t>
      </w:r>
      <w:r>
        <w:rPr>
          <w:i/>
        </w:rPr>
        <w:t xml:space="preserve">. </w:t>
      </w:r>
      <w:r>
        <w:t>(2014 – present)</w:t>
      </w:r>
    </w:p>
    <w:p w14:paraId="0DF18FC3" w14:textId="77777777" w:rsidR="001954F9" w:rsidRDefault="001954F9" w:rsidP="00E742EC">
      <w:pPr>
        <w:pStyle w:val="NoSpacing"/>
        <w:spacing w:after="100" w:afterAutospacing="1"/>
      </w:pPr>
      <w:r>
        <w:t>Executive Board Member - Joint College of African-American Bishops, Cleveland, OH            (2015 – present)</w:t>
      </w:r>
    </w:p>
    <w:p w14:paraId="0724E038" w14:textId="77777777" w:rsidR="00D3121F" w:rsidRDefault="00D3121F" w:rsidP="00E742EC">
      <w:pPr>
        <w:pStyle w:val="NoSpacing"/>
        <w:spacing w:after="100" w:afterAutospacing="1"/>
      </w:pPr>
      <w:r>
        <w:t>Member of the Board of Trustees Malone University, Canton OH (2017 – present).</w:t>
      </w:r>
    </w:p>
    <w:p w14:paraId="2CBA768C" w14:textId="18093343" w:rsidR="00D3121F" w:rsidRDefault="000F59C5" w:rsidP="00E742EC">
      <w:pPr>
        <w:pStyle w:val="NoSpacing"/>
        <w:spacing w:after="100" w:afterAutospacing="1"/>
      </w:pPr>
      <w:r>
        <w:t>Chief Relational Trustee of The City of Akron’s Racial Equity and Social Justice Taskforce, which is tasked to deliver structural recommendations to the mayor, city council, and city by December 2021.</w:t>
      </w:r>
    </w:p>
    <w:p w14:paraId="0862A72A" w14:textId="77777777" w:rsidR="003D01A2" w:rsidRDefault="003D01A2">
      <w:pPr>
        <w:pStyle w:val="SectionTitle"/>
      </w:pPr>
      <w:r>
        <w:t>Accomplishments</w:t>
      </w:r>
    </w:p>
    <w:p w14:paraId="4BB3A29D" w14:textId="77777777" w:rsidR="003D01A2" w:rsidRDefault="003D01A2">
      <w:pPr>
        <w:pStyle w:val="Achievement"/>
      </w:pPr>
      <w:r>
        <w:t xml:space="preserve">Has trained with and done some presenting at Meta-Church Cluster Consultations in </w:t>
      </w:r>
      <w:smartTag w:uri="urn:schemas-microsoft-com:office:smarttags" w:element="City">
        <w:r>
          <w:t>Dayton</w:t>
        </w:r>
      </w:smartTag>
      <w:r>
        <w:t xml:space="preserve"> and </w:t>
      </w:r>
      <w:smartTag w:uri="urn:schemas-microsoft-com:office:smarttags" w:element="City">
        <w:smartTag w:uri="urn:schemas-microsoft-com:office:smarttags" w:element="place">
          <w:r>
            <w:t>Cleveland</w:t>
          </w:r>
        </w:smartTag>
      </w:smartTag>
      <w:r>
        <w:t xml:space="preserve"> under the auspices of Carl F. George.  Carl George is the former president of the Charles E. Fuller Institute of Evangelism &amp; Church Growth.  Carl George is a well-known church consultant who has developed the Meta-Church Paradigm.</w:t>
      </w:r>
    </w:p>
    <w:p w14:paraId="45724F41" w14:textId="77777777" w:rsidR="003D01A2" w:rsidRDefault="003D01A2">
      <w:pPr>
        <w:pStyle w:val="Achievement"/>
      </w:pPr>
      <w:r>
        <w:lastRenderedPageBreak/>
        <w:t>Done other training on the subject of  “Change and Paradigms for Change” with the Charles E. Fuller Institute of Evangelism &amp; Church Growth.</w:t>
      </w:r>
    </w:p>
    <w:p w14:paraId="4D5751DF" w14:textId="77777777" w:rsidR="003D01A2" w:rsidRDefault="003D01A2">
      <w:pPr>
        <w:pStyle w:val="Achievement"/>
      </w:pPr>
      <w:r>
        <w:t xml:space="preserve">Featured in the 1993 March issue of </w:t>
      </w:r>
      <w:r>
        <w:rPr>
          <w:i/>
        </w:rPr>
        <w:t>Shared Ministry</w:t>
      </w:r>
      <w:r>
        <w:t xml:space="preserve"> (formerly </w:t>
      </w:r>
      <w:proofErr w:type="spellStart"/>
      <w:r>
        <w:rPr>
          <w:i/>
        </w:rPr>
        <w:t>Meta</w:t>
      </w:r>
      <w:r>
        <w:t>Facts</w:t>
      </w:r>
      <w:proofErr w:type="spellEnd"/>
      <w:r>
        <w:t>), which was a monthly tape club that is published by the Charles E. Fuller Institute of Evangelism and Church Growth, a non-profit organization dedicated to equipping church leaders worldwide for more effective leadership.  There were more than 2,000 churches who subscribed to this club.</w:t>
      </w:r>
    </w:p>
    <w:p w14:paraId="29ECA903" w14:textId="77777777" w:rsidR="003D01A2" w:rsidRDefault="003D01A2">
      <w:pPr>
        <w:pStyle w:val="Achievement"/>
      </w:pPr>
      <w:r>
        <w:t>Founder, president, and instructor at Logos Bible Institute, which began in 1987.  Logos offers a certificate for six semesters of New Testament Survey, Old Testament Survey, and Systematic Theology, plus a few electives.</w:t>
      </w:r>
    </w:p>
    <w:p w14:paraId="771C9920" w14:textId="77777777" w:rsidR="003D01A2" w:rsidRDefault="003D01A2">
      <w:pPr>
        <w:pStyle w:val="Achievement"/>
      </w:pPr>
      <w:r>
        <w:t xml:space="preserve">Founder and mentor of The Pastoral Mentoring Institute which began in January of 1993.  The Pastoral Mentoring Institute exists to mentor men in </w:t>
      </w:r>
      <w:smartTag w:uri="urn:schemas-microsoft-com:office:smarttags" w:element="place">
        <w:r>
          <w:t>Northeastern Ohio</w:t>
        </w:r>
      </w:smartTag>
      <w:r>
        <w:t xml:space="preserve"> who are senior pastors, staff pastors, or those who have identified a pastoral call in their lives, through lecture, group discussion, practical exercises, coaching, counseling, support, and camaraderie to facilitate proficiency, confidence, and positive results in their pastorate, with a view towards the crown of glory.</w:t>
      </w:r>
    </w:p>
    <w:p w14:paraId="1F2B53F1" w14:textId="77777777" w:rsidR="007A2109" w:rsidRDefault="007A2109" w:rsidP="00C67F84">
      <w:pPr>
        <w:spacing w:after="80"/>
      </w:pPr>
      <w:r>
        <w:t xml:space="preserve">In 2006, The Pastoral Mentoring Institute was updated to The Johnson Leadership Institute.  </w:t>
      </w:r>
      <w:r w:rsidRPr="005F21C5">
        <w:rPr>
          <w:szCs w:val="28"/>
        </w:rPr>
        <w:t>In this Lea</w:t>
      </w:r>
      <w:r>
        <w:rPr>
          <w:szCs w:val="28"/>
        </w:rPr>
        <w:t>dership Development Institute, Bishop</w:t>
      </w:r>
      <w:r w:rsidRPr="005F21C5">
        <w:rPr>
          <w:szCs w:val="28"/>
        </w:rPr>
        <w:t xml:space="preserve"> hope</w:t>
      </w:r>
      <w:r>
        <w:rPr>
          <w:szCs w:val="28"/>
        </w:rPr>
        <w:t>s</w:t>
      </w:r>
      <w:r w:rsidRPr="005F21C5">
        <w:rPr>
          <w:szCs w:val="28"/>
        </w:rPr>
        <w:t xml:space="preserve"> to prepare leaders to advance the reign of God, in all of their spheres of influence, through covenant relationships that are driven by Kingdom-Principles or character principles.</w:t>
      </w:r>
      <w:r>
        <w:t xml:space="preserve">  This is </w:t>
      </w:r>
      <w:r w:rsidRPr="000D41A5">
        <w:rPr>
          <w:b/>
        </w:rPr>
        <w:t>not</w:t>
      </w:r>
      <w:r>
        <w:t xml:space="preserve"> a </w:t>
      </w:r>
      <w:r w:rsidRPr="000D41A5">
        <w:rPr>
          <w:b/>
          <w:i/>
        </w:rPr>
        <w:t>training institute</w:t>
      </w:r>
      <w:r>
        <w:t xml:space="preserve"> for training leaders in leadership tasks, but a </w:t>
      </w:r>
      <w:r w:rsidRPr="000D41A5">
        <w:rPr>
          <w:b/>
          <w:i/>
        </w:rPr>
        <w:t>leadership development institute</w:t>
      </w:r>
      <w:r>
        <w:t xml:space="preserve"> where Bishop hopes to develop the </w:t>
      </w:r>
      <w:r w:rsidRPr="000D41A5">
        <w:rPr>
          <w:b/>
        </w:rPr>
        <w:t>character</w:t>
      </w:r>
      <w:r>
        <w:t xml:space="preserve"> of leaders and prepare them for vibrant ministry through divine impartation and spiritual transformation!  </w:t>
      </w:r>
      <w:r w:rsidRPr="000C4BE0">
        <w:rPr>
          <w:b/>
        </w:rPr>
        <w:t>Purpose Statement</w:t>
      </w:r>
      <w:r>
        <w:t>:  Developing leaders to advance the reign of God through character-driven relationships!</w:t>
      </w:r>
    </w:p>
    <w:p w14:paraId="5C400D01" w14:textId="77777777" w:rsidR="003D01A2" w:rsidRDefault="003D01A2">
      <w:pPr>
        <w:pStyle w:val="Achievement"/>
      </w:pPr>
      <w:r>
        <w:t xml:space="preserve">One of the founders of </w:t>
      </w:r>
      <w:smartTag w:uri="urn:schemas-microsoft-com:office:smarttags" w:element="PlaceName">
        <w:r>
          <w:t>Emmanuel</w:t>
        </w:r>
      </w:smartTag>
      <w:r>
        <w:t xml:space="preserve"> </w:t>
      </w:r>
      <w:smartTag w:uri="urn:schemas-microsoft-com:office:smarttags" w:element="PlaceName">
        <w:r>
          <w:t>Christian</w:t>
        </w:r>
      </w:smartTag>
      <w:r>
        <w:t xml:space="preserve"> Academy.  This is a </w:t>
      </w:r>
      <w:smartTag w:uri="urn:schemas-microsoft-com:office:smarttags" w:element="place">
        <w:smartTag w:uri="urn:schemas-microsoft-com:office:smarttags" w:element="PlaceName">
          <w:r>
            <w:t>Christian</w:t>
          </w:r>
        </w:smartTag>
        <w:r>
          <w:t xml:space="preserve"> </w:t>
        </w:r>
        <w:smartTag w:uri="urn:schemas-microsoft-com:office:smarttags" w:element="PlaceName">
          <w:r>
            <w:t>School</w:t>
          </w:r>
        </w:smartTag>
      </w:smartTag>
      <w:r>
        <w:t xml:space="preserve"> for grades Pre-kindergarten through sixth grade.  Classes began on August 29, 1994.  The purpose of </w:t>
      </w:r>
      <w:smartTag w:uri="urn:schemas-microsoft-com:office:smarttags" w:element="PlaceName">
        <w:r>
          <w:t>Emmanuel</w:t>
        </w:r>
      </w:smartTag>
      <w:r>
        <w:t xml:space="preserve"> </w:t>
      </w:r>
      <w:smartTag w:uri="urn:schemas-microsoft-com:office:smarttags" w:element="PlaceName">
        <w:r>
          <w:t>Christian</w:t>
        </w:r>
      </w:smartTag>
      <w:r>
        <w:t xml:space="preserve"> </w:t>
      </w:r>
      <w:smartTag w:uri="urn:schemas-microsoft-com:office:smarttags" w:element="PlaceName">
        <w:r>
          <w:t>Academy</w:t>
        </w:r>
      </w:smartTag>
      <w:r>
        <w:t xml:space="preserve"> is to provide instruction in God’s Word and conventional instruction to meet or exceed state standards for all who desire a biblical foundation, in </w:t>
      </w:r>
      <w:smartTag w:uri="urn:schemas-microsoft-com:office:smarttags" w:element="place">
        <w:r>
          <w:t>West Akron</w:t>
        </w:r>
      </w:smartTag>
      <w:r>
        <w:t xml:space="preserve"> and beyond, to prepare pupils to honor God and serve Him in the home, the church, and the nation, and to pass appropriate state proficiency tests.</w:t>
      </w:r>
    </w:p>
    <w:p w14:paraId="203FD201" w14:textId="77777777" w:rsidR="003D01A2" w:rsidRDefault="003D01A2">
      <w:pPr>
        <w:pStyle w:val="Achievement"/>
      </w:pPr>
      <w:r>
        <w:t xml:space="preserve">Invited as one of the initial churches to participate in the Teaching Church Network (TCN).  This ministry, created by Leith Anderson and Paul Borden, was the national extension of a successful ministry which </w:t>
      </w:r>
      <w:smartTag w:uri="urn:schemas-microsoft-com:office:smarttags" w:element="place">
        <w:smartTag w:uri="urn:schemas-microsoft-com:office:smarttags" w:element="PlaceName">
          <w:r>
            <w:t>Wooddale</w:t>
          </w:r>
        </w:smartTag>
        <w:r>
          <w:t xml:space="preserve"> </w:t>
        </w:r>
        <w:smartTag w:uri="urn:schemas-microsoft-com:office:smarttags" w:element="PlaceType">
          <w:r>
            <w:t>Church</w:t>
          </w:r>
        </w:smartTag>
      </w:smartTag>
      <w:r>
        <w:t xml:space="preserve"> established in 1989.  The clergy and lay leadership of other churches entered into a mentoring relationship with Wooddale, in order to develop sustained growth and effective ministry to their communities.  The results were so positive, </w:t>
      </w:r>
      <w:smartTag w:uri="urn:schemas-microsoft-com:office:smarttags" w:element="place">
        <w:r>
          <w:t>Leith</w:t>
        </w:r>
      </w:smartTag>
      <w:r>
        <w:t xml:space="preserve"> and Paul invited churches from across the nation to join in this network.  It’s goal was to help churches become more effective through the mentoring process.</w:t>
      </w:r>
    </w:p>
    <w:p w14:paraId="4B6846C1" w14:textId="77777777" w:rsidR="003D01A2" w:rsidRDefault="003D01A2">
      <w:pPr>
        <w:pStyle w:val="Achievement"/>
      </w:pPr>
      <w:r>
        <w:t>Worship columnist for “Rev. Magazine” for 1997-2000.</w:t>
      </w:r>
    </w:p>
    <w:p w14:paraId="7A6F4482" w14:textId="77777777" w:rsidR="00400B02" w:rsidRDefault="00880A72">
      <w:pPr>
        <w:pStyle w:val="Achievement"/>
      </w:pPr>
      <w:r>
        <w:t>A contributor to the NIV Pastor’s Bible, published by Group Publishing, in September 2000.</w:t>
      </w:r>
    </w:p>
    <w:p w14:paraId="19A42CBC" w14:textId="77777777" w:rsidR="003D01A2" w:rsidRDefault="003D01A2">
      <w:pPr>
        <w:pStyle w:val="Achievement"/>
      </w:pPr>
      <w:r>
        <w:t>On March 5</w:t>
      </w:r>
      <w:r>
        <w:rPr>
          <w:vertAlign w:val="superscript"/>
        </w:rPr>
        <w:t>th</w:t>
      </w:r>
      <w:r>
        <w:t xml:space="preserve">, 2004, Bishop F. Josephus (Joey) Johnson, Jr., was ordained and consecrated to the sacred office of Bishop (Primus) of The </w:t>
      </w:r>
      <w:proofErr w:type="spellStart"/>
      <w:r>
        <w:t>Beth-el</w:t>
      </w:r>
      <w:proofErr w:type="spellEnd"/>
      <w:r>
        <w:t xml:space="preserve"> Fellowship of Visionary Churches, headquarter</w:t>
      </w:r>
      <w:r w:rsidR="00960351">
        <w:t>e</w:t>
      </w:r>
      <w:r>
        <w:t>d in Akron, Ohio, by Bishop Timothy J. Clarke, chief consecrator, Bishop J. Delano Ellis II, co-consecrator, Bishop John L. Hilton, Sr., co-consecrator, and the Joint College of African-American Pentecostal Bishops.  The right of apostolic succession was granted through Bishops Ellis and Hilton.</w:t>
      </w:r>
    </w:p>
    <w:p w14:paraId="4A54E55D" w14:textId="77777777" w:rsidR="00211E41" w:rsidRDefault="002925C6">
      <w:pPr>
        <w:pStyle w:val="Achievement"/>
      </w:pPr>
      <w:r>
        <w:t>Contributed a letter on “Mentoring,” for the book</w:t>
      </w:r>
      <w:r w:rsidR="00211E41">
        <w:t xml:space="preserve"> </w:t>
      </w:r>
      <w:r w:rsidR="00211E41" w:rsidRPr="0081097A">
        <w:rPr>
          <w:i/>
        </w:rPr>
        <w:t>Dear Pastor</w:t>
      </w:r>
      <w:r w:rsidR="007B1641" w:rsidRPr="0081097A">
        <w:rPr>
          <w:i/>
        </w:rPr>
        <w:t>, Ministry Advice From Seasoned Pastors</w:t>
      </w:r>
      <w:r w:rsidR="007B1641">
        <w:t xml:space="preserve">, John R. </w:t>
      </w:r>
      <w:proofErr w:type="spellStart"/>
      <w:r w:rsidR="007B1641">
        <w:t>Cionca</w:t>
      </w:r>
      <w:proofErr w:type="spellEnd"/>
      <w:r w:rsidR="007B1641">
        <w:t xml:space="preserve">, Editor, </w:t>
      </w:r>
      <w:r w:rsidR="0081097A">
        <w:t xml:space="preserve">Group Publishing, </w:t>
      </w:r>
      <w:smartTag w:uri="urn:schemas-microsoft-com:office:smarttags" w:element="place">
        <w:smartTag w:uri="urn:schemas-microsoft-com:office:smarttags" w:element="City">
          <w:r w:rsidR="0081097A">
            <w:t>Loveland</w:t>
          </w:r>
        </w:smartTag>
        <w:r w:rsidR="0081097A">
          <w:t xml:space="preserve">, </w:t>
        </w:r>
        <w:smartTag w:uri="urn:schemas-microsoft-com:office:smarttags" w:element="State">
          <w:r w:rsidR="0081097A">
            <w:t>Colorado</w:t>
          </w:r>
        </w:smartTag>
      </w:smartTag>
      <w:r w:rsidR="0081097A">
        <w:t>, 2007.</w:t>
      </w:r>
    </w:p>
    <w:p w14:paraId="35EFFC0C" w14:textId="77777777" w:rsidR="008E7C83" w:rsidRDefault="00200727">
      <w:pPr>
        <w:pStyle w:val="Achievement"/>
      </w:pPr>
      <w:r>
        <w:t xml:space="preserve">April 2007, winner of </w:t>
      </w:r>
      <w:r w:rsidRPr="00200727">
        <w:rPr>
          <w:i/>
        </w:rPr>
        <w:t>Church Business</w:t>
      </w:r>
      <w:r>
        <w:t xml:space="preserve"> Magazine’s first-ever Praiseworthy Sermons Contest.  </w:t>
      </w:r>
      <w:r w:rsidR="00E3525F">
        <w:t>The magazine goes to 23,000 readers</w:t>
      </w:r>
      <w:r w:rsidR="008E7C83">
        <w:t>.</w:t>
      </w:r>
    </w:p>
    <w:p w14:paraId="52A53B57" w14:textId="77777777" w:rsidR="006D315E" w:rsidRDefault="00310592">
      <w:pPr>
        <w:pStyle w:val="Achievement"/>
      </w:pPr>
      <w:r>
        <w:t xml:space="preserve">December 2010, accepted as a professor in The </w:t>
      </w:r>
      <w:smartTag w:uri="urn:schemas-microsoft-com:office:smarttags" w:element="place">
        <w:smartTag w:uri="urn:schemas-microsoft-com:office:smarttags" w:element="City">
          <w:r>
            <w:t>Bethlehem</w:t>
          </w:r>
        </w:smartTag>
      </w:smartTag>
      <w:r>
        <w:t xml:space="preserve"> House of Bread Diploma Program.  Through the </w:t>
      </w:r>
      <w:smartTag w:uri="urn:schemas-microsoft-com:office:smarttags" w:element="City">
        <w:r>
          <w:t>Bethlehem</w:t>
        </w:r>
      </w:smartTag>
      <w:r>
        <w:t xml:space="preserve"> House of </w:t>
      </w:r>
      <w:smartTag w:uri="urn:schemas-microsoft-com:office:smarttags" w:element="City">
        <w:r>
          <w:t>Brea</w:t>
        </w:r>
      </w:smartTag>
      <w:r>
        <w:t xml:space="preserve">d, which came about through the collaboration of </w:t>
      </w:r>
      <w:smartTag w:uri="urn:schemas-microsoft-com:office:smarttags" w:element="place">
        <w:smartTag w:uri="urn:schemas-microsoft-com:office:smarttags" w:element="PlaceType">
          <w:r>
            <w:t>Mount</w:t>
          </w:r>
        </w:smartTag>
        <w:r>
          <w:t xml:space="preserve"> </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r>
                        <w:t>C</w:t>
                      </w:r>
                    </w:smartTag>
                    <w:r>
                      <w:t>a</w:t>
                    </w:r>
                  </w:smartTag>
                  <w:r>
                    <w:t>l</w:t>
                  </w:r>
                </w:smartTag>
                <w:r>
                  <w:t>v</w:t>
                </w:r>
              </w:smartTag>
              <w:r>
                <w:t>a</w:t>
              </w:r>
            </w:smartTag>
            <w:r>
              <w:t>r</w:t>
            </w:r>
          </w:smartTag>
          <w:r>
            <w:t>y</w:t>
          </w:r>
        </w:smartTag>
        <w:r>
          <w:t xml:space="preserve"> </w:t>
        </w:r>
        <w:smartTag w:uri="urn:schemas-microsoft-com:office:smarttags" w:element="PlaceName">
          <w:r>
            <w:t>Baptist</w:t>
          </w:r>
        </w:smartTag>
        <w:r>
          <w:t xml:space="preserve"> </w:t>
        </w:r>
        <w:smartTag w:uri="urn:schemas-microsoft-com:office:smarttags" w:element="PlaceType">
          <w:r>
            <w:t>Church</w:t>
          </w:r>
        </w:smartTag>
      </w:smartTag>
      <w:r>
        <w:t xml:space="preserve">, The McCreary Center, and </w:t>
      </w:r>
      <w:smartTag w:uri="urn:schemas-microsoft-com:office:smarttags" w:element="City">
        <w:r>
          <w:t>Ashland</w:t>
        </w:r>
      </w:smartTag>
      <w:r>
        <w:t xml:space="preserve"> Theological Seminary, one can </w:t>
      </w:r>
      <w:r>
        <w:lastRenderedPageBreak/>
        <w:t xml:space="preserve">receive a diploma in Theology from </w:t>
      </w:r>
      <w:smartTag w:uri="urn:schemas-microsoft-com:office:smarttags" w:element="City">
        <w:r>
          <w:t>Ashland</w:t>
        </w:r>
      </w:smartTag>
      <w:r>
        <w:t xml:space="preserve"> Theological Seminary.  Classes are held at </w:t>
      </w:r>
      <w:smartTag w:uri="urn:schemas-microsoft-com:office:smarttags" w:element="place">
        <w:smartTag w:uri="urn:schemas-microsoft-com:office:smarttags" w:element="PlaceType">
          <w:r>
            <w:t>Mount</w:t>
          </w:r>
        </w:smartTag>
        <w:r>
          <w:t xml:space="preserve"> </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r>
                        <w:t>C</w:t>
                      </w:r>
                    </w:smartTag>
                    <w:r>
                      <w:t>a</w:t>
                    </w:r>
                  </w:smartTag>
                  <w:r>
                    <w:t>l</w:t>
                  </w:r>
                </w:smartTag>
                <w:r>
                  <w:t>v</w:t>
                </w:r>
              </w:smartTag>
              <w:r>
                <w:t>a</w:t>
              </w:r>
            </w:smartTag>
            <w:r>
              <w:t>r</w:t>
            </w:r>
          </w:smartTag>
          <w:r>
            <w:t>y</w:t>
          </w:r>
        </w:smartTag>
        <w:r>
          <w:t xml:space="preserve"> </w:t>
        </w:r>
        <w:smartTag w:uri="urn:schemas-microsoft-com:office:smarttags" w:element="PlaceName">
          <w:r>
            <w:t>Baptism</w:t>
          </w:r>
        </w:smartTag>
        <w:r>
          <w:t xml:space="preserve"> </w:t>
        </w:r>
        <w:smartTag w:uri="urn:schemas-microsoft-com:office:smarttags" w:element="PlaceType">
          <w:r>
            <w:t>Church</w:t>
          </w:r>
        </w:smartTag>
      </w:smartTag>
      <w:r>
        <w:t xml:space="preserve"> and The House of the Lord.</w:t>
      </w:r>
    </w:p>
    <w:p w14:paraId="27E2506C" w14:textId="77777777" w:rsidR="00222EE5" w:rsidRDefault="00222EE5">
      <w:pPr>
        <w:pStyle w:val="Achievement"/>
      </w:pPr>
      <w:r>
        <w:t xml:space="preserve">Chief Relational Officer of Bishop F. J. Johnson Ministries, which is a </w:t>
      </w:r>
      <w:r w:rsidR="00DA674F">
        <w:t xml:space="preserve">tax exempt 501(c)(3) public charity that </w:t>
      </w:r>
      <w:r w:rsidR="002B0D0D">
        <w:t>provides counseling, consultation, seminars, preaching, books, materials, monetary and other kinds of gifts for pastors, ministers, parachurch leaders, their organizations and biological family members, to support their overall health and effectiveness in the body of Christ.</w:t>
      </w:r>
    </w:p>
    <w:p w14:paraId="30341494" w14:textId="77777777" w:rsidR="0002723A" w:rsidRDefault="0002723A">
      <w:pPr>
        <w:pStyle w:val="Achievement"/>
      </w:pPr>
      <w:r>
        <w:t xml:space="preserve">In 2014, conducted a workshop of the Akron Area Community entitled “How to Stay Alive in an Unconsciously Racial Society.  </w:t>
      </w:r>
    </w:p>
    <w:p w14:paraId="59064755" w14:textId="77777777" w:rsidR="00A111B5" w:rsidRPr="00D67159" w:rsidRDefault="00CA5249">
      <w:pPr>
        <w:pStyle w:val="Achievement"/>
      </w:pPr>
      <w:r>
        <w:t>In 2014, b</w:t>
      </w:r>
      <w:r w:rsidR="00A111B5" w:rsidRPr="00D67159">
        <w:t xml:space="preserve">egan partnering with Ashland Theological Seminary  in offering the Ashland Theological Seminary-The House of the Lord Certificate of Ministry Program.  This is a two-year program of instruction </w:t>
      </w:r>
      <w:r w:rsidR="00D67159" w:rsidRPr="00D67159">
        <w:rPr>
          <w:color w:val="000000"/>
        </w:rPr>
        <w:t>will equip pastors and other church leaders with a basic, well-rounded theological education in the classical disciplines of biblical, historical, and theological studies, as well as in practical ministry studies.</w:t>
      </w:r>
      <w:r w:rsidR="00C73DD5">
        <w:rPr>
          <w:color w:val="000000"/>
        </w:rPr>
        <w:t xml:space="preserve">  The classes are bachelor’s exempt.</w:t>
      </w:r>
    </w:p>
    <w:p w14:paraId="60EB725A" w14:textId="77777777" w:rsidR="002A4EA7" w:rsidRDefault="002A4EA7">
      <w:pPr>
        <w:pStyle w:val="Achievement"/>
      </w:pPr>
      <w:r>
        <w:t>In 2014, helped to establish and serves as the president of Education, Motivation, and Success (EMS).  EMS is a collaborative of clergy-led leaders in the greater Akron Area who are providing direction towards access of existing educational support structures, government, and other existing entities, while providing a mechanism for training those who touch children, in our spheres of influence, towards a 97% High School graduation rate of minority students.</w:t>
      </w:r>
    </w:p>
    <w:p w14:paraId="438EC4CE" w14:textId="77777777" w:rsidR="004032F1" w:rsidRDefault="00CD336E">
      <w:pPr>
        <w:pStyle w:val="Achievement"/>
      </w:pPr>
      <w:r>
        <w:t>December 2014, a</w:t>
      </w:r>
      <w:r w:rsidR="004032F1">
        <w:t>ppointed as a member of The Attorney General’s Advisory Group on Law Enforcement Training</w:t>
      </w:r>
      <w:r>
        <w:t xml:space="preserve"> Issues</w:t>
      </w:r>
      <w:r w:rsidR="004032F1">
        <w:t xml:space="preserve">.  The Advisory Group was made up of 16 members from across the state with diverse personal and professional backgrounds.  The Advisory Group was charged with examining how Ohio trains its peace officers and with making suggestions for improvement.  </w:t>
      </w:r>
      <w:r w:rsidR="0050005C">
        <w:t xml:space="preserve">The </w:t>
      </w:r>
      <w:r>
        <w:t>report was completed in April of 2015 and</w:t>
      </w:r>
      <w:r w:rsidR="0050005C">
        <w:t xml:space="preserve"> can be accessed at </w:t>
      </w:r>
      <w:hyperlink r:id="rId7" w:history="1">
        <w:r w:rsidR="00E742EC" w:rsidRPr="005A7F7B">
          <w:rPr>
            <w:rStyle w:val="Hyperlink"/>
          </w:rPr>
          <w:t>www.ohioattorneygeneral.gov</w:t>
        </w:r>
      </w:hyperlink>
      <w:r>
        <w:t>.</w:t>
      </w:r>
    </w:p>
    <w:p w14:paraId="5720F212" w14:textId="396B80E6" w:rsidR="00CD53E6" w:rsidRDefault="00CD53E6">
      <w:pPr>
        <w:pStyle w:val="Achievement"/>
      </w:pPr>
      <w:r>
        <w:t>Opening Keynote Speaker for The Attorney General’s 2015 Law Enforcement Co</w:t>
      </w:r>
      <w:r w:rsidR="00E742EC">
        <w:t xml:space="preserve">nference in </w:t>
      </w:r>
      <w:proofErr w:type="gramStart"/>
      <w:r w:rsidR="00E742EC">
        <w:t>Ohio,  October</w:t>
      </w:r>
      <w:proofErr w:type="gramEnd"/>
      <w:r w:rsidR="00E742EC">
        <w:t xml:space="preserve"> 8, 2015.</w:t>
      </w:r>
    </w:p>
    <w:p w14:paraId="6C3CD3A4" w14:textId="1B73DE2D" w:rsidR="001737B3" w:rsidRDefault="001737B3">
      <w:pPr>
        <w:pStyle w:val="Achievement"/>
      </w:pPr>
      <w:r>
        <w:t>Chief Relational Trustee for the City of Akron Racial Equity and Social Justice Task Force, which offered recommendations to the Mayor and City Council with respect to diversity and equity in city government.</w:t>
      </w:r>
    </w:p>
    <w:p w14:paraId="25F37136" w14:textId="77777777" w:rsidR="003D01A2" w:rsidRDefault="002835E9">
      <w:pPr>
        <w:pStyle w:val="Achievement"/>
      </w:pPr>
      <w:r>
        <w:t xml:space="preserve">Services were broadcast, for a time, on </w:t>
      </w:r>
      <w:r w:rsidR="00F17755">
        <w:t>television on PAX 23, Monday and We</w:t>
      </w:r>
      <w:r>
        <w:t>dnesday Mornings, at 7:00 a.m.</w:t>
      </w:r>
      <w:r w:rsidR="00E742EC">
        <w:t xml:space="preserve"> and on the radio station</w:t>
      </w:r>
      <w:r w:rsidR="003D01A2">
        <w:t xml:space="preserve"> WHK 1220 AM, Wee</w:t>
      </w:r>
      <w:r w:rsidR="00A111B5">
        <w:t>kdays: 11:30-12:00 noon for 25 consecutive years.</w:t>
      </w:r>
    </w:p>
    <w:p w14:paraId="02CBB582" w14:textId="633352D8" w:rsidR="00F951F7" w:rsidRPr="00C87C5D" w:rsidRDefault="00E742EC">
      <w:pPr>
        <w:pStyle w:val="Achievement"/>
        <w:rPr>
          <w:bCs/>
        </w:rPr>
      </w:pPr>
      <w:r>
        <w:t xml:space="preserve">Sermons can be live streamed on </w:t>
      </w:r>
      <w:r w:rsidRPr="00E742EC">
        <w:rPr>
          <w:bCs/>
        </w:rPr>
        <w:t>Facebook Live</w:t>
      </w:r>
      <w:r w:rsidR="00C87C5D">
        <w:rPr>
          <w:bCs/>
        </w:rPr>
        <w:t>, The House of the Lord Official YouTube Channel, and The House of the Lord’s website</w:t>
      </w:r>
      <w:r>
        <w:rPr>
          <w:bCs/>
        </w:rPr>
        <w:t xml:space="preserve"> at 7pm Wednesday </w:t>
      </w:r>
      <w:proofErr w:type="gramStart"/>
      <w:r>
        <w:rPr>
          <w:bCs/>
        </w:rPr>
        <w:t>evenings  and</w:t>
      </w:r>
      <w:proofErr w:type="gramEnd"/>
      <w:r>
        <w:rPr>
          <w:bCs/>
        </w:rPr>
        <w:t xml:space="preserve"> 10:30am Sunday Mornings</w:t>
      </w:r>
      <w:r w:rsidR="00C87C5D">
        <w:rPr>
          <w:bCs/>
        </w:rPr>
        <w:t>.</w:t>
      </w:r>
    </w:p>
    <w:sectPr w:rsidR="00F951F7" w:rsidRPr="00C87C5D">
      <w:headerReference w:type="default" r:id="rId8"/>
      <w:footnotePr>
        <w:numFmt w:val="chicago"/>
        <w:numRestart w:val="eachPage"/>
      </w:footnotePr>
      <w:endnotePr>
        <w:numFmt w:val="decimal"/>
      </w:endnotePr>
      <w:type w:val="continuous"/>
      <w:pgSz w:w="12240" w:h="15840"/>
      <w:pgMar w:top="1440" w:right="720" w:bottom="1440" w:left="3600" w:header="720" w:footer="720"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73A21" w14:textId="77777777" w:rsidR="003B5E0E" w:rsidRDefault="003B5E0E">
      <w:r>
        <w:separator/>
      </w:r>
    </w:p>
  </w:endnote>
  <w:endnote w:type="continuationSeparator" w:id="0">
    <w:p w14:paraId="0C3AFDDD" w14:textId="77777777" w:rsidR="003B5E0E" w:rsidRDefault="003B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65D1C" w14:textId="77777777" w:rsidR="003B5E0E" w:rsidRDefault="003B5E0E">
      <w:r>
        <w:separator/>
      </w:r>
    </w:p>
  </w:footnote>
  <w:footnote w:type="continuationSeparator" w:id="0">
    <w:p w14:paraId="27BCBA66" w14:textId="77777777" w:rsidR="003B5E0E" w:rsidRDefault="003B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C0AE1" w14:textId="1F7F1E51" w:rsidR="00DA674F" w:rsidRDefault="00DA674F">
    <w:pPr>
      <w:pStyle w:val="Header"/>
    </w:pPr>
    <w:r>
      <w:t xml:space="preserve">Resume </w:t>
    </w:r>
    <w:r>
      <w:fldChar w:fldCharType="begin"/>
    </w:r>
    <w:r>
      <w:instrText xml:space="preserve"> DATE \@ "MM/dd/yy" </w:instrText>
    </w:r>
    <w:r>
      <w:fldChar w:fldCharType="separate"/>
    </w:r>
    <w:r w:rsidR="001737B3">
      <w:rPr>
        <w:noProof/>
      </w:rPr>
      <w:t>03/17/22</w:t>
    </w:r>
    <w:r>
      <w:fldChar w:fldCharType="end"/>
    </w:r>
    <w:r w:rsidR="006F1424">
      <w:t>20</w:t>
    </w:r>
    <w:r>
      <w:t xml:space="preserve">                                              </w:t>
    </w:r>
    <w:r>
      <w:rPr>
        <w:rStyle w:val="PageNumber"/>
      </w:rPr>
      <w:fldChar w:fldCharType="begin"/>
    </w:r>
    <w:r>
      <w:rPr>
        <w:rStyle w:val="PageNumber"/>
      </w:rPr>
      <w:instrText xml:space="preserve"> PAGE </w:instrText>
    </w:r>
    <w:r>
      <w:rPr>
        <w:rStyle w:val="PageNumber"/>
      </w:rPr>
      <w:fldChar w:fldCharType="separate"/>
    </w:r>
    <w:r w:rsidR="004B2EBF">
      <w:rPr>
        <w:rStyle w:val="PageNumber"/>
        <w:noProof/>
      </w:rPr>
      <w:t>3</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724F3"/>
    <w:multiLevelType w:val="hybridMultilevel"/>
    <w:tmpl w:val="56185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848266D"/>
    <w:multiLevelType w:val="hybridMultilevel"/>
    <w:tmpl w:val="87707D4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Fmt w:val="chicago"/>
    <w:numRestart w:val="eachPage"/>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EB3"/>
    <w:rsid w:val="0002723A"/>
    <w:rsid w:val="00033CBF"/>
    <w:rsid w:val="00034972"/>
    <w:rsid w:val="00051C50"/>
    <w:rsid w:val="000566C0"/>
    <w:rsid w:val="00061C08"/>
    <w:rsid w:val="00065D9F"/>
    <w:rsid w:val="000671D3"/>
    <w:rsid w:val="000D618F"/>
    <w:rsid w:val="000D6302"/>
    <w:rsid w:val="000F459C"/>
    <w:rsid w:val="000F59C5"/>
    <w:rsid w:val="00107973"/>
    <w:rsid w:val="00125B57"/>
    <w:rsid w:val="00131A0B"/>
    <w:rsid w:val="00133BC6"/>
    <w:rsid w:val="001737B3"/>
    <w:rsid w:val="001954F9"/>
    <w:rsid w:val="001D00AB"/>
    <w:rsid w:val="001E1E68"/>
    <w:rsid w:val="00200727"/>
    <w:rsid w:val="00211E41"/>
    <w:rsid w:val="00213F3D"/>
    <w:rsid w:val="00222EE5"/>
    <w:rsid w:val="00240555"/>
    <w:rsid w:val="00271C3F"/>
    <w:rsid w:val="002835E9"/>
    <w:rsid w:val="002925C6"/>
    <w:rsid w:val="002A1EB3"/>
    <w:rsid w:val="002A24B6"/>
    <w:rsid w:val="002A4EA7"/>
    <w:rsid w:val="002B0D0D"/>
    <w:rsid w:val="002D4040"/>
    <w:rsid w:val="00310592"/>
    <w:rsid w:val="0031316E"/>
    <w:rsid w:val="003273BF"/>
    <w:rsid w:val="00333DA5"/>
    <w:rsid w:val="0034243D"/>
    <w:rsid w:val="00360450"/>
    <w:rsid w:val="0036545D"/>
    <w:rsid w:val="00374D4F"/>
    <w:rsid w:val="00386C6F"/>
    <w:rsid w:val="003B5E0E"/>
    <w:rsid w:val="003D01A2"/>
    <w:rsid w:val="00400B02"/>
    <w:rsid w:val="004032F1"/>
    <w:rsid w:val="00417060"/>
    <w:rsid w:val="00434232"/>
    <w:rsid w:val="00496C74"/>
    <w:rsid w:val="00496F09"/>
    <w:rsid w:val="004B2EBF"/>
    <w:rsid w:val="004B603C"/>
    <w:rsid w:val="004C3FE8"/>
    <w:rsid w:val="004D2E7C"/>
    <w:rsid w:val="0050005C"/>
    <w:rsid w:val="0054124A"/>
    <w:rsid w:val="0054589F"/>
    <w:rsid w:val="00577FEF"/>
    <w:rsid w:val="00584020"/>
    <w:rsid w:val="005C71DC"/>
    <w:rsid w:val="005E3896"/>
    <w:rsid w:val="005E4842"/>
    <w:rsid w:val="005F2C48"/>
    <w:rsid w:val="006512C4"/>
    <w:rsid w:val="00680821"/>
    <w:rsid w:val="006872C0"/>
    <w:rsid w:val="00695788"/>
    <w:rsid w:val="006D315E"/>
    <w:rsid w:val="006E314B"/>
    <w:rsid w:val="006F1424"/>
    <w:rsid w:val="007242F3"/>
    <w:rsid w:val="0073321B"/>
    <w:rsid w:val="00755241"/>
    <w:rsid w:val="00783988"/>
    <w:rsid w:val="007946C5"/>
    <w:rsid w:val="007A2109"/>
    <w:rsid w:val="007A3441"/>
    <w:rsid w:val="007B1641"/>
    <w:rsid w:val="0081097A"/>
    <w:rsid w:val="00833D58"/>
    <w:rsid w:val="0085531D"/>
    <w:rsid w:val="00880A72"/>
    <w:rsid w:val="00897B9E"/>
    <w:rsid w:val="008C78E5"/>
    <w:rsid w:val="008E0E31"/>
    <w:rsid w:val="008E5243"/>
    <w:rsid w:val="008E7C83"/>
    <w:rsid w:val="008F1E6C"/>
    <w:rsid w:val="00936ADF"/>
    <w:rsid w:val="00960351"/>
    <w:rsid w:val="0097776B"/>
    <w:rsid w:val="009874CE"/>
    <w:rsid w:val="009B53FA"/>
    <w:rsid w:val="009C0125"/>
    <w:rsid w:val="009C5B09"/>
    <w:rsid w:val="009D18CA"/>
    <w:rsid w:val="009E1E42"/>
    <w:rsid w:val="00A111B5"/>
    <w:rsid w:val="00A33B69"/>
    <w:rsid w:val="00A4358E"/>
    <w:rsid w:val="00A80B5C"/>
    <w:rsid w:val="00AB2E03"/>
    <w:rsid w:val="00B37A88"/>
    <w:rsid w:val="00B70A77"/>
    <w:rsid w:val="00B71FFF"/>
    <w:rsid w:val="00B72BE8"/>
    <w:rsid w:val="00B8779D"/>
    <w:rsid w:val="00B901CF"/>
    <w:rsid w:val="00BC2393"/>
    <w:rsid w:val="00BC585B"/>
    <w:rsid w:val="00BD2F34"/>
    <w:rsid w:val="00BD3BC6"/>
    <w:rsid w:val="00C3689C"/>
    <w:rsid w:val="00C67F84"/>
    <w:rsid w:val="00C73DD5"/>
    <w:rsid w:val="00C81FEE"/>
    <w:rsid w:val="00C87C5D"/>
    <w:rsid w:val="00CA5249"/>
    <w:rsid w:val="00CB654A"/>
    <w:rsid w:val="00CD336E"/>
    <w:rsid w:val="00CD53E6"/>
    <w:rsid w:val="00CD6EA5"/>
    <w:rsid w:val="00CF7F28"/>
    <w:rsid w:val="00D216AC"/>
    <w:rsid w:val="00D3121F"/>
    <w:rsid w:val="00D621A8"/>
    <w:rsid w:val="00D67159"/>
    <w:rsid w:val="00D93F27"/>
    <w:rsid w:val="00DA674F"/>
    <w:rsid w:val="00DB53EB"/>
    <w:rsid w:val="00DB5911"/>
    <w:rsid w:val="00DC50C3"/>
    <w:rsid w:val="00E32EFC"/>
    <w:rsid w:val="00E3525F"/>
    <w:rsid w:val="00E53558"/>
    <w:rsid w:val="00E742EC"/>
    <w:rsid w:val="00E912F9"/>
    <w:rsid w:val="00EA1FC6"/>
    <w:rsid w:val="00EA21A3"/>
    <w:rsid w:val="00EB2802"/>
    <w:rsid w:val="00EF4A08"/>
    <w:rsid w:val="00EF6720"/>
    <w:rsid w:val="00F00DC2"/>
    <w:rsid w:val="00F059DA"/>
    <w:rsid w:val="00F15B0D"/>
    <w:rsid w:val="00F16EB2"/>
    <w:rsid w:val="00F17755"/>
    <w:rsid w:val="00F1784E"/>
    <w:rsid w:val="00F715F5"/>
    <w:rsid w:val="00F951F7"/>
    <w:rsid w:val="00FE046E"/>
    <w:rsid w:val="00FE51FA"/>
    <w:rsid w:val="00FF2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195B889"/>
  <w15:chartTrackingRefBased/>
  <w15:docId w15:val="{BEB987E2-BEF0-4EEF-920E-95551CC30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pBdr>
        <w:left w:val="single" w:sz="6" w:space="5" w:color="auto"/>
      </w:pBd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Institution"/>
    <w:pPr>
      <w:keepNext w:val="0"/>
      <w:spacing w:before="0" w:after="80"/>
    </w:pPr>
    <w:rPr>
      <w:rFonts w:ascii="Times New Roman" w:hAnsi="Times New Roman"/>
      <w:b w:val="0"/>
    </w:rPr>
  </w:style>
  <w:style w:type="paragraph" w:styleId="BodyText">
    <w:name w:val="Body Text"/>
    <w:basedOn w:val="Normal"/>
    <w:pPr>
      <w:spacing w:after="80"/>
    </w:pPr>
  </w:style>
  <w:style w:type="paragraph" w:customStyle="1" w:styleId="Address">
    <w:name w:val="Address"/>
    <w:basedOn w:val="BodyText"/>
    <w:pPr>
      <w:keepLines/>
      <w:spacing w:after="0"/>
      <w:ind w:right="3240"/>
    </w:pPr>
  </w:style>
  <w:style w:type="character" w:styleId="CommentReference">
    <w:name w:val="annotation reference"/>
    <w:semiHidden/>
    <w:rPr>
      <w:sz w:val="16"/>
    </w:rPr>
  </w:style>
  <w:style w:type="paragraph" w:styleId="CommentText">
    <w:name w:val="annotation text"/>
    <w:basedOn w:val="FootnoteBase"/>
    <w:semiHidden/>
    <w:pPr>
      <w:spacing w:after="120"/>
    </w:pPr>
    <w:rPr>
      <w:sz w:val="20"/>
    </w:rPr>
  </w:style>
  <w:style w:type="paragraph" w:styleId="BodyTextIndent">
    <w:name w:val="Body Text Indent"/>
    <w:basedOn w:val="BodyText"/>
    <w:pPr>
      <w:pBdr>
        <w:left w:val="single" w:sz="6" w:space="23" w:color="auto"/>
      </w:pBdr>
      <w:ind w:left="360"/>
    </w:pPr>
  </w:style>
  <w:style w:type="paragraph" w:customStyle="1" w:styleId="CityState">
    <w:name w:val="City/State"/>
    <w:basedOn w:val="BodyText"/>
    <w:pPr>
      <w:keepNext/>
      <w:spacing w:after="0"/>
    </w:pPr>
    <w:rPr>
      <w:b/>
      <w:i/>
    </w:rPr>
  </w:style>
  <w:style w:type="paragraph" w:customStyle="1" w:styleId="CompanyName">
    <w:name w:val="Company Name"/>
    <w:basedOn w:val="BodyText"/>
    <w:pPr>
      <w:keepNext/>
      <w:spacing w:before="160" w:after="0"/>
    </w:pPr>
    <w:rPr>
      <w:rFonts w:ascii="Arial" w:hAnsi="Arial"/>
      <w:b/>
    </w:rPr>
  </w:style>
  <w:style w:type="paragraph" w:styleId="Date">
    <w:name w:val="Date"/>
    <w:basedOn w:val="BodyText"/>
    <w:pPr>
      <w:keepNext/>
      <w:framePr w:w="3600" w:vSpace="58" w:wrap="around" w:vAnchor="text" w:hAnchor="page" w:y="217"/>
      <w:pBdr>
        <w:left w:val="none" w:sz="0" w:space="0" w:color="auto"/>
      </w:pBdr>
      <w:spacing w:after="0"/>
      <w:ind w:left="1080" w:right="540"/>
    </w:pPr>
  </w:style>
  <w:style w:type="paragraph" w:customStyle="1" w:styleId="DocumentLabel">
    <w:name w:val="Document Label"/>
    <w:basedOn w:val="HeadingBase"/>
    <w:rPr>
      <w:rFonts w:ascii="Times New Roman" w:hAnsi="Times New Roman"/>
      <w:sz w:val="24"/>
    </w:rPr>
  </w:style>
  <w:style w:type="character" w:styleId="Emphasis">
    <w:name w:val="Emphasis"/>
    <w:qFormat/>
    <w:rPr>
      <w:i/>
    </w:rPr>
  </w:style>
  <w:style w:type="paragraph" w:styleId="Footer">
    <w:name w:val="footer"/>
    <w:basedOn w:val="HeaderBase"/>
  </w:style>
  <w:style w:type="paragraph" w:customStyle="1" w:styleId="FootnoteBase">
    <w:name w:val="Footnote Base"/>
    <w:basedOn w:val="Normal"/>
    <w:pPr>
      <w:tabs>
        <w:tab w:val="left" w:pos="187"/>
      </w:tabs>
      <w:spacing w:line="220" w:lineRule="exact"/>
      <w:ind w:left="187" w:hanging="187"/>
    </w:pPr>
    <w:rPr>
      <w:sz w:val="18"/>
    </w:rPr>
  </w:style>
  <w:style w:type="paragraph" w:styleId="Header">
    <w:name w:val="header"/>
    <w:basedOn w:val="HeaderBase"/>
  </w:style>
  <w:style w:type="paragraph" w:customStyle="1" w:styleId="HeaderBase">
    <w:name w:val="Header Base"/>
    <w:basedOn w:val="Normal"/>
    <w:pPr>
      <w:pBdr>
        <w:left w:val="none" w:sz="0" w:space="0" w:color="auto"/>
      </w:pBdr>
      <w:tabs>
        <w:tab w:val="center" w:pos="3780"/>
        <w:tab w:val="right" w:pos="7560"/>
      </w:tabs>
    </w:pPr>
  </w:style>
  <w:style w:type="paragraph" w:customStyle="1" w:styleId="HeadingBase">
    <w:name w:val="Heading Base"/>
    <w:basedOn w:val="Normal"/>
    <w:pPr>
      <w:keepNext/>
      <w:spacing w:before="240" w:after="120"/>
    </w:pPr>
    <w:rPr>
      <w:rFonts w:ascii="Arial" w:hAnsi="Arial"/>
      <w:b/>
      <w:sz w:val="36"/>
    </w:rPr>
  </w:style>
  <w:style w:type="paragraph" w:customStyle="1" w:styleId="Institution">
    <w:name w:val="Institution"/>
    <w:basedOn w:val="BodyText"/>
    <w:pPr>
      <w:keepNext/>
      <w:spacing w:before="160" w:after="0"/>
    </w:pPr>
    <w:rPr>
      <w:rFonts w:ascii="Arial" w:hAnsi="Arial"/>
      <w:b/>
    </w:rPr>
  </w:style>
  <w:style w:type="character" w:customStyle="1" w:styleId="Job">
    <w:name w:val="Job"/>
    <w:rPr>
      <w:i/>
    </w:rPr>
  </w:style>
  <w:style w:type="character" w:customStyle="1" w:styleId="Lead-inEmphasis">
    <w:name w:val="Lead-in Emphasis"/>
    <w:rPr>
      <w:b/>
      <w:i/>
    </w:rPr>
  </w:style>
  <w:style w:type="paragraph" w:styleId="List">
    <w:name w:val="List"/>
    <w:basedOn w:val="BodyText"/>
    <w:pPr>
      <w:keepLines/>
      <w:tabs>
        <w:tab w:val="left" w:pos="360"/>
      </w:tabs>
      <w:spacing w:after="160"/>
      <w:ind w:left="360" w:hanging="360"/>
    </w:pPr>
  </w:style>
  <w:style w:type="paragraph" w:styleId="List2">
    <w:name w:val="List 2"/>
    <w:basedOn w:val="List"/>
    <w:pPr>
      <w:pBdr>
        <w:left w:val="single" w:sz="6" w:space="23" w:color="auto"/>
      </w:pBdr>
      <w:tabs>
        <w:tab w:val="clear" w:pos="360"/>
        <w:tab w:val="left" w:pos="720"/>
      </w:tabs>
      <w:ind w:left="720"/>
    </w:pPr>
  </w:style>
  <w:style w:type="paragraph" w:styleId="List3">
    <w:name w:val="List 3"/>
    <w:basedOn w:val="List"/>
    <w:pPr>
      <w:pBdr>
        <w:left w:val="none" w:sz="0" w:space="0" w:color="auto"/>
      </w:pBdr>
      <w:tabs>
        <w:tab w:val="clear" w:pos="360"/>
        <w:tab w:val="left" w:pos="1080"/>
      </w:tabs>
      <w:ind w:left="1080"/>
    </w:pPr>
  </w:style>
  <w:style w:type="paragraph" w:styleId="ListBullet">
    <w:name w:val="List Bullet"/>
    <w:basedOn w:val="List"/>
    <w:pPr>
      <w:tabs>
        <w:tab w:val="clear" w:pos="360"/>
      </w:tabs>
    </w:pPr>
  </w:style>
  <w:style w:type="paragraph" w:styleId="ListBullet2">
    <w:name w:val="List Bullet 2"/>
    <w:basedOn w:val="ListBullet"/>
    <w:pPr>
      <w:pBdr>
        <w:left w:val="single" w:sz="6" w:space="23" w:color="auto"/>
      </w:pBdr>
      <w:ind w:left="720"/>
    </w:pPr>
  </w:style>
  <w:style w:type="paragraph" w:customStyle="1" w:styleId="ListBulletFirst">
    <w:name w:val="List Bullet First"/>
    <w:basedOn w:val="ListBullet"/>
    <w:next w:val="ListBullet"/>
    <w:pPr>
      <w:spacing w:before="80"/>
    </w:pPr>
  </w:style>
  <w:style w:type="paragraph" w:customStyle="1" w:styleId="ListBulletLast">
    <w:name w:val="List Bullet Last"/>
    <w:basedOn w:val="ListBullet"/>
    <w:next w:val="BodyText"/>
    <w:pPr>
      <w:spacing w:after="240"/>
    </w:pPr>
  </w:style>
  <w:style w:type="paragraph" w:customStyle="1" w:styleId="ListFirst">
    <w:name w:val="List First"/>
    <w:basedOn w:val="List"/>
    <w:next w:val="List"/>
    <w:pPr>
      <w:spacing w:before="80"/>
    </w:pPr>
  </w:style>
  <w:style w:type="paragraph" w:customStyle="1" w:styleId="ListLast">
    <w:name w:val="List Last"/>
    <w:basedOn w:val="List"/>
    <w:next w:val="BodyText"/>
    <w:pPr>
      <w:spacing w:after="240"/>
    </w:pPr>
  </w:style>
  <w:style w:type="paragraph" w:styleId="ListNumber">
    <w:name w:val="List Number"/>
    <w:basedOn w:val="List"/>
    <w:pPr>
      <w:tabs>
        <w:tab w:val="clear" w:pos="360"/>
      </w:tabs>
    </w:pPr>
  </w:style>
  <w:style w:type="paragraph" w:styleId="ListNumber2">
    <w:name w:val="List Number 2"/>
    <w:basedOn w:val="ListNumber"/>
    <w:pPr>
      <w:pBdr>
        <w:left w:val="single" w:sz="6" w:space="23" w:color="auto"/>
      </w:pBdr>
      <w:ind w:left="720"/>
    </w:pPr>
  </w:style>
  <w:style w:type="paragraph" w:customStyle="1" w:styleId="ListNumberCont">
    <w:name w:val="List Number Cont"/>
    <w:basedOn w:val="ListNumbe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Normal"/>
    <w:pPr>
      <w:spacing w:after="240"/>
    </w:pPr>
  </w:style>
  <w:style w:type="paragraph" w:styleId="MacroText">
    <w:name w:val="macro"/>
    <w:basedOn w:val="BodyText"/>
    <w:semiHidden/>
    <w:pPr>
      <w:pBdr>
        <w:left w:val="none" w:sz="0" w:space="0" w:color="auto"/>
      </w:pBdr>
      <w:spacing w:after="120"/>
    </w:pPr>
    <w:rPr>
      <w:rFonts w:ascii="Courier New" w:hAnsi="Courier New"/>
    </w:rPr>
  </w:style>
  <w:style w:type="paragraph" w:customStyle="1" w:styleId="Name">
    <w:name w:val="Name"/>
    <w:basedOn w:val="BodyText"/>
    <w:pPr>
      <w:keepNext/>
    </w:pPr>
    <w:rPr>
      <w:rFonts w:ascii="Arial" w:hAnsi="Arial"/>
      <w:b/>
      <w:sz w:val="24"/>
    </w:rPr>
  </w:style>
  <w:style w:type="paragraph" w:customStyle="1" w:styleId="Objective">
    <w:name w:val="Objective"/>
    <w:basedOn w:val="BodyText"/>
    <w:pPr>
      <w:spacing w:before="320" w:after="120"/>
    </w:pPr>
    <w:rPr>
      <w:rFonts w:ascii="Arial" w:hAnsi="Arial"/>
      <w:i/>
      <w:sz w:val="18"/>
    </w:rPr>
  </w:style>
  <w:style w:type="character" w:styleId="PageNumber">
    <w:name w:val="page number"/>
    <w:rPr>
      <w:b/>
    </w:rPr>
  </w:style>
  <w:style w:type="paragraph" w:customStyle="1" w:styleId="PersonalData">
    <w:name w:val="Personal Data"/>
    <w:basedOn w:val="BodyText"/>
  </w:style>
  <w:style w:type="paragraph" w:customStyle="1" w:styleId="Picture">
    <w:name w:val="Picture"/>
    <w:basedOn w:val="BodyText"/>
    <w:pPr>
      <w:pBdr>
        <w:left w:val="none" w:sz="0" w:space="0" w:color="auto"/>
      </w:pBdr>
    </w:pPr>
  </w:style>
  <w:style w:type="paragraph" w:customStyle="1" w:styleId="SectionSubtitle">
    <w:name w:val="Section Subtitle"/>
    <w:basedOn w:val="SectionTitle"/>
    <w:pPr>
      <w:spacing w:before="160"/>
    </w:pPr>
    <w:rPr>
      <w:rFonts w:ascii="Arial" w:hAnsi="Arial"/>
      <w:sz w:val="20"/>
    </w:rPr>
  </w:style>
  <w:style w:type="paragraph" w:customStyle="1" w:styleId="SectionTitle">
    <w:name w:val="Section Title"/>
    <w:basedOn w:val="HeadingBase"/>
    <w:pPr>
      <w:spacing w:after="0"/>
    </w:pPr>
    <w:rPr>
      <w:rFonts w:ascii="Times New Roman" w:hAnsi="Times New Roman"/>
      <w:sz w:val="28"/>
    </w:rPr>
  </w:style>
  <w:style w:type="character" w:customStyle="1" w:styleId="Superscript">
    <w:name w:val="Superscript"/>
    <w:rPr>
      <w:vertAlign w:val="superscript"/>
    </w:rPr>
  </w:style>
  <w:style w:type="character" w:styleId="LineNumber">
    <w:name w:val="line number"/>
    <w:basedOn w:val="DefaultParagraphFont"/>
  </w:style>
  <w:style w:type="paragraph" w:customStyle="1" w:styleId="ListContinued2">
    <w:name w:val="List Continued 2"/>
    <w:basedOn w:val="ListContinued"/>
    <w:pPr>
      <w:pBdr>
        <w:left w:val="none" w:sz="0" w:space="0" w:color="auto"/>
      </w:pBdr>
      <w:ind w:left="720"/>
    </w:pPr>
  </w:style>
  <w:style w:type="paragraph" w:customStyle="1" w:styleId="ListContinued">
    <w:name w:val="List Continued"/>
    <w:basedOn w:val="List"/>
    <w:pPr>
      <w:pBdr>
        <w:left w:val="single" w:sz="6" w:space="23" w:color="auto"/>
      </w:pBdr>
      <w:tabs>
        <w:tab w:val="clear" w:pos="360"/>
      </w:tabs>
      <w:ind w:firstLine="0"/>
    </w:pPr>
  </w:style>
  <w:style w:type="paragraph" w:styleId="List4">
    <w:name w:val="List 4"/>
    <w:basedOn w:val="List"/>
    <w:pPr>
      <w:pBdr>
        <w:left w:val="none" w:sz="0" w:space="0" w:color="auto"/>
      </w:pBdr>
      <w:tabs>
        <w:tab w:val="clear" w:pos="360"/>
        <w:tab w:val="left" w:pos="1440"/>
      </w:tabs>
      <w:ind w:left="1440"/>
    </w:pPr>
  </w:style>
  <w:style w:type="paragraph" w:styleId="List5">
    <w:name w:val="List 5"/>
    <w:basedOn w:val="List"/>
    <w:pPr>
      <w:pBdr>
        <w:left w:val="none" w:sz="0" w:space="0" w:color="auto"/>
      </w:pBdr>
      <w:tabs>
        <w:tab w:val="clear" w:pos="360"/>
        <w:tab w:val="left" w:pos="1800"/>
      </w:tabs>
      <w:ind w:left="1800"/>
    </w:pPr>
  </w:style>
  <w:style w:type="paragraph" w:styleId="ListNumber5">
    <w:name w:val="List Number 5"/>
    <w:basedOn w:val="ListNumber"/>
    <w:pPr>
      <w:pBdr>
        <w:left w:val="none" w:sz="0" w:space="0" w:color="auto"/>
      </w:pBdr>
      <w:ind w:left="1800"/>
    </w:pPr>
  </w:style>
  <w:style w:type="paragraph" w:styleId="ListNumber4">
    <w:name w:val="List Number 4"/>
    <w:basedOn w:val="ListNumber"/>
    <w:pPr>
      <w:pBdr>
        <w:left w:val="none" w:sz="0" w:space="0" w:color="auto"/>
      </w:pBdr>
      <w:ind w:left="1440"/>
    </w:pPr>
  </w:style>
  <w:style w:type="paragraph" w:styleId="ListNumber3">
    <w:name w:val="List Number 3"/>
    <w:basedOn w:val="ListNumber"/>
    <w:pPr>
      <w:pBdr>
        <w:left w:val="none" w:sz="0" w:space="0" w:color="auto"/>
      </w:pBdr>
      <w:ind w:left="1080"/>
    </w:pPr>
  </w:style>
  <w:style w:type="paragraph" w:styleId="ListBullet5">
    <w:name w:val="List Bullet 5"/>
    <w:basedOn w:val="ListBullet"/>
    <w:pPr>
      <w:pBdr>
        <w:left w:val="none" w:sz="0" w:space="0" w:color="auto"/>
      </w:pBdr>
      <w:ind w:left="1800"/>
    </w:pPr>
  </w:style>
  <w:style w:type="paragraph" w:styleId="ListBullet4">
    <w:name w:val="List Bullet 4"/>
    <w:basedOn w:val="ListBullet"/>
    <w:pPr>
      <w:pBdr>
        <w:left w:val="none" w:sz="0" w:space="0" w:color="auto"/>
      </w:pBdr>
      <w:ind w:left="1440"/>
    </w:pPr>
  </w:style>
  <w:style w:type="paragraph" w:styleId="ListBullet3">
    <w:name w:val="List Bullet 3"/>
    <w:basedOn w:val="ListBullet"/>
    <w:pPr>
      <w:pBdr>
        <w:left w:val="none" w:sz="0" w:space="0" w:color="auto"/>
      </w:pBdr>
      <w:ind w:left="1080"/>
    </w:pPr>
  </w:style>
  <w:style w:type="paragraph" w:customStyle="1" w:styleId="ListContinued3">
    <w:name w:val="List Continued 3"/>
    <w:basedOn w:val="ListContinued"/>
    <w:pPr>
      <w:pBdr>
        <w:left w:val="none" w:sz="0" w:space="0" w:color="auto"/>
      </w:pBdr>
      <w:ind w:left="1080"/>
    </w:pPr>
  </w:style>
  <w:style w:type="paragraph" w:customStyle="1" w:styleId="ListContinued4">
    <w:name w:val="List Continued 4"/>
    <w:basedOn w:val="ListContinued"/>
    <w:pPr>
      <w:pBdr>
        <w:left w:val="none" w:sz="0" w:space="0" w:color="auto"/>
      </w:pBdr>
      <w:ind w:left="1440"/>
    </w:pPr>
  </w:style>
  <w:style w:type="paragraph" w:customStyle="1" w:styleId="ListContinued5">
    <w:name w:val="List Continued 5"/>
    <w:basedOn w:val="ListContinued"/>
    <w:pPr>
      <w:pBdr>
        <w:left w:val="none" w:sz="0" w:space="0" w:color="auto"/>
      </w:pBdr>
      <w:ind w:left="1800"/>
    </w:pPr>
  </w:style>
  <w:style w:type="character" w:styleId="Hyperlink">
    <w:name w:val="Hyperlink"/>
    <w:rsid w:val="00F951F7"/>
    <w:rPr>
      <w:color w:val="0000FF"/>
      <w:u w:val="single"/>
    </w:rPr>
  </w:style>
  <w:style w:type="character" w:styleId="FollowedHyperlink">
    <w:name w:val="FollowedHyperlink"/>
    <w:rsid w:val="00F951F7"/>
    <w:rPr>
      <w:color w:val="800080"/>
      <w:u w:val="single"/>
    </w:rPr>
  </w:style>
  <w:style w:type="paragraph" w:styleId="BalloonText">
    <w:name w:val="Balloon Text"/>
    <w:basedOn w:val="Normal"/>
    <w:link w:val="BalloonTextChar"/>
    <w:rsid w:val="0054124A"/>
    <w:rPr>
      <w:rFonts w:ascii="Tahoma" w:hAnsi="Tahoma" w:cs="Tahoma"/>
      <w:sz w:val="16"/>
      <w:szCs w:val="16"/>
    </w:rPr>
  </w:style>
  <w:style w:type="character" w:customStyle="1" w:styleId="BalloonTextChar">
    <w:name w:val="Balloon Text Char"/>
    <w:link w:val="BalloonText"/>
    <w:rsid w:val="0054124A"/>
    <w:rPr>
      <w:rFonts w:ascii="Tahoma" w:hAnsi="Tahoma" w:cs="Tahoma"/>
      <w:sz w:val="16"/>
      <w:szCs w:val="16"/>
    </w:rPr>
  </w:style>
  <w:style w:type="character" w:customStyle="1" w:styleId="apple-style-span">
    <w:name w:val="apple-style-span"/>
    <w:basedOn w:val="DefaultParagraphFont"/>
    <w:rsid w:val="004B603C"/>
  </w:style>
  <w:style w:type="character" w:customStyle="1" w:styleId="apple-converted-space">
    <w:name w:val="apple-converted-space"/>
    <w:basedOn w:val="DefaultParagraphFont"/>
    <w:rsid w:val="004B603C"/>
  </w:style>
  <w:style w:type="character" w:customStyle="1" w:styleId="Mention1">
    <w:name w:val="Mention1"/>
    <w:uiPriority w:val="99"/>
    <w:semiHidden/>
    <w:unhideWhenUsed/>
    <w:rsid w:val="00936ADF"/>
    <w:rPr>
      <w:color w:val="2B579A"/>
      <w:shd w:val="clear" w:color="auto" w:fill="E6E6E6"/>
    </w:rPr>
  </w:style>
  <w:style w:type="paragraph" w:styleId="NoSpacing">
    <w:name w:val="No Spacing"/>
    <w:uiPriority w:val="1"/>
    <w:qFormat/>
    <w:rsid w:val="00F715F5"/>
    <w:pPr>
      <w:pBdr>
        <w:left w:val="single" w:sz="6" w:space="5"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91366">
      <w:bodyDiv w:val="1"/>
      <w:marLeft w:val="0"/>
      <w:marRight w:val="0"/>
      <w:marTop w:val="0"/>
      <w:marBottom w:val="0"/>
      <w:divBdr>
        <w:top w:val="none" w:sz="0" w:space="0" w:color="auto"/>
        <w:left w:val="none" w:sz="0" w:space="0" w:color="auto"/>
        <w:bottom w:val="none" w:sz="0" w:space="0" w:color="auto"/>
        <w:right w:val="none" w:sz="0" w:space="0" w:color="auto"/>
      </w:divBdr>
    </w:div>
    <w:div w:id="497159222">
      <w:bodyDiv w:val="1"/>
      <w:marLeft w:val="0"/>
      <w:marRight w:val="0"/>
      <w:marTop w:val="0"/>
      <w:marBottom w:val="0"/>
      <w:divBdr>
        <w:top w:val="none" w:sz="0" w:space="0" w:color="auto"/>
        <w:left w:val="none" w:sz="0" w:space="0" w:color="auto"/>
        <w:bottom w:val="none" w:sz="0" w:space="0" w:color="auto"/>
        <w:right w:val="none" w:sz="0" w:space="0" w:color="auto"/>
      </w:divBdr>
    </w:div>
    <w:div w:id="1933663786">
      <w:bodyDiv w:val="1"/>
      <w:marLeft w:val="0"/>
      <w:marRight w:val="0"/>
      <w:marTop w:val="0"/>
      <w:marBottom w:val="0"/>
      <w:divBdr>
        <w:top w:val="none" w:sz="0" w:space="0" w:color="auto"/>
        <w:left w:val="none" w:sz="0" w:space="0" w:color="auto"/>
        <w:bottom w:val="none" w:sz="0" w:space="0" w:color="auto"/>
        <w:right w:val="none" w:sz="0" w:space="0" w:color="auto"/>
      </w:divBdr>
    </w:div>
    <w:div w:id="200304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hioattorneygeneral.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2272</Words>
  <Characters>12952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Resume</vt:lpstr>
    </vt:vector>
  </TitlesOfParts>
  <Company>House of the Lord</Company>
  <LinksUpToDate>false</LinksUpToDate>
  <CharactersWithSpaces>15194</CharactersWithSpaces>
  <SharedDoc>false</SharedDoc>
  <HLinks>
    <vt:vector size="12" baseType="variant">
      <vt:variant>
        <vt:i4>5505040</vt:i4>
      </vt:variant>
      <vt:variant>
        <vt:i4>3</vt:i4>
      </vt:variant>
      <vt:variant>
        <vt:i4>0</vt:i4>
      </vt:variant>
      <vt:variant>
        <vt:i4>5</vt:i4>
      </vt:variant>
      <vt:variant>
        <vt:lpwstr>http://www.thotl.org/</vt:lpwstr>
      </vt:variant>
      <vt:variant>
        <vt:lpwstr/>
      </vt:variant>
      <vt:variant>
        <vt:i4>2687099</vt:i4>
      </vt:variant>
      <vt:variant>
        <vt:i4>0</vt:i4>
      </vt:variant>
      <vt:variant>
        <vt:i4>0</vt:i4>
      </vt:variant>
      <vt:variant>
        <vt:i4>5</vt:i4>
      </vt:variant>
      <vt:variant>
        <vt:lpwstr>http://www.ohioattorneygeneral.gov/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Resume</dc:subject>
  <dc:creator>Flanvis Josephus Johnson Jr.</dc:creator>
  <cp:keywords/>
  <dc:description/>
  <cp:lastModifiedBy>Flanvis Johnson</cp:lastModifiedBy>
  <cp:revision>10</cp:revision>
  <cp:lastPrinted>2011-09-18T13:55:00Z</cp:lastPrinted>
  <dcterms:created xsi:type="dcterms:W3CDTF">2020-03-24T19:46:00Z</dcterms:created>
  <dcterms:modified xsi:type="dcterms:W3CDTF">2022-03-17T20:44:00Z</dcterms:modified>
</cp:coreProperties>
</file>